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9230" w14:textId="77777777" w:rsidR="00973550" w:rsidRPr="009C251B" w:rsidRDefault="00DE467E" w:rsidP="004A0FFA">
      <w:pPr>
        <w:pStyle w:val="Heading1"/>
        <w:jc w:val="center"/>
        <w:rPr>
          <w:rFonts w:ascii="Times New Roman" w:hAnsi="Times New Roman"/>
          <w:bCs/>
          <w:sz w:val="28"/>
          <w:szCs w:val="28"/>
          <w:lang w:val="fr-CA"/>
        </w:rPr>
      </w:pPr>
      <w:bookmarkStart w:id="0" w:name="Text1"/>
      <w:permStart w:id="1092372609" w:edGrp="everyone"/>
      <w:r w:rsidRPr="009C251B">
        <w:rPr>
          <w:rFonts w:ascii="Times New Roman" w:hAnsi="Times New Roman"/>
          <w:bCs/>
          <w:noProof/>
          <w:sz w:val="28"/>
          <w:szCs w:val="28"/>
          <w:lang w:val="fr-CA"/>
        </w:rPr>
        <w:t>Vos histoires d’abrasifs</w:t>
      </w:r>
      <w:bookmarkEnd w:id="0"/>
      <w:permEnd w:id="1092372609"/>
    </w:p>
    <w:p w14:paraId="1A089231" w14:textId="77777777" w:rsidR="00973550" w:rsidRPr="009C251B" w:rsidRDefault="00DE467E">
      <w:pPr>
        <w:pStyle w:val="Heading1"/>
        <w:jc w:val="center"/>
        <w:rPr>
          <w:rFonts w:ascii="Times New Roman" w:hAnsi="Times New Roman"/>
          <w:b w:val="0"/>
          <w:sz w:val="28"/>
          <w:szCs w:val="28"/>
          <w:lang w:val="fr-CA"/>
        </w:rPr>
      </w:pPr>
      <w:r w:rsidRPr="009C251B">
        <w:rPr>
          <w:rFonts w:ascii="Times New Roman" w:hAnsi="Times New Roman"/>
          <w:b w:val="0"/>
          <w:sz w:val="28"/>
          <w:szCs w:val="28"/>
          <w:lang w:val="fr-CA"/>
        </w:rPr>
        <w:t xml:space="preserve"> CONCOURS  </w:t>
      </w:r>
    </w:p>
    <w:p w14:paraId="1A089232" w14:textId="77777777" w:rsidR="00973550" w:rsidRPr="009C251B" w:rsidRDefault="00DE467E">
      <w:pPr>
        <w:pStyle w:val="Heading1"/>
        <w:jc w:val="center"/>
        <w:rPr>
          <w:rFonts w:ascii="Times New Roman" w:hAnsi="Times New Roman"/>
          <w:b w:val="0"/>
          <w:sz w:val="28"/>
          <w:szCs w:val="28"/>
          <w:lang w:val="fr-CA"/>
        </w:rPr>
      </w:pPr>
      <w:r w:rsidRPr="009C251B">
        <w:rPr>
          <w:rFonts w:ascii="Times New Roman" w:hAnsi="Times New Roman"/>
          <w:b w:val="0"/>
          <w:sz w:val="28"/>
          <w:szCs w:val="28"/>
          <w:lang w:val="fr-CA"/>
        </w:rPr>
        <w:t xml:space="preserve">RÈGLEMENTS OFFICIELS DU CONCOURS </w:t>
      </w:r>
    </w:p>
    <w:p w14:paraId="1A089233" w14:textId="77777777" w:rsidR="00973550" w:rsidRPr="009C251B" w:rsidRDefault="00DE467E">
      <w:pPr>
        <w:rPr>
          <w:sz w:val="22"/>
          <w:szCs w:val="22"/>
          <w:lang w:val="fr-CA"/>
        </w:rPr>
      </w:pPr>
      <w:r w:rsidRPr="009C251B">
        <w:rPr>
          <w:sz w:val="22"/>
          <w:szCs w:val="22"/>
          <w:lang w:val="fr-CA"/>
        </w:rPr>
        <w:tab/>
      </w:r>
    </w:p>
    <w:p w14:paraId="1A089234" w14:textId="77777777" w:rsidR="00973550" w:rsidRPr="009C251B" w:rsidRDefault="00DE4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 w:lineRule="exact"/>
        <w:rPr>
          <w:sz w:val="22"/>
          <w:szCs w:val="22"/>
          <w:lang w:val="fr-CA"/>
        </w:rPr>
      </w:pPr>
      <w:r>
        <w:rPr>
          <w:noProof/>
        </w:rPr>
        <mc:AlternateContent>
          <mc:Choice Requires="wps">
            <w:drawing>
              <wp:anchor distT="0" distB="0" distL="114300" distR="114300" simplePos="0" relativeHeight="251658240" behindDoc="1" locked="1" layoutInCell="0" allowOverlap="1" wp14:anchorId="1A08926D" wp14:editId="1A08926E">
                <wp:simplePos x="0" y="0"/>
                <wp:positionH relativeFrom="page">
                  <wp:posOffset>274320</wp:posOffset>
                </wp:positionH>
                <wp:positionV relativeFrom="paragraph">
                  <wp:posOffset>0</wp:posOffset>
                </wp:positionV>
                <wp:extent cx="7223760" cy="11430"/>
                <wp:effectExtent l="0" t="254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F38A73E" id="Rectangle 2" o:spid="_x0000_s1026" style="position:absolute;margin-left:21.6pt;margin-top:0;width:568.8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VWTgIAAKkEAAAOAAAAZHJzL2Uyb0RvYy54bWysVNty0zAQfWeGf9DoPfWlJhdPnQ5tCS8F&#10;OhQ+YCPJsQZZEpISp3T4d1ZyE1J46TDkQVlJu6uz5+z64nLfK7ITzkujG1qc5ZQIzQyXetPQr19W&#10;kzklPoDmoIwWDX0Qnl4uX7+6GGwtStMZxYUjmET7erAN7UKwdZZ51oke/JmxQuNla1wPAbduk3EH&#10;A2bvVVbm+TQbjOPWGSa8x9Ob8ZIuU/62FSx8alsvAlENRWwhrS6t67hmywuoNw5sJ9kTDPgHFD1I&#10;jY8eU91AALJ18q9UvWTOeNOGM2b6zLStZCLVgNUU+R/V3HdgRaoFyfH2SJP/f2nZx92dI5KjdpRo&#10;6FGiz0ga6I0SpIz0DNbX6HVv71ws0Ntbw755os11h17irXNm6ARwBFVE/+xZQNx4DCXr4YPhmB22&#10;wSSm9q3rY0LkgOyTIA9HQcQ+EIaHs7I8n01RN4Z3RVGdJ8EyqA/B1vnwXpieRKOhDqGn5LC79SGC&#10;gfrgksAbJflKKpU2brO+Vo7sIPZG+iX8WOOpm9LRWZsYNmYcTxAjvhHvItqk9eOiKKv8qlxMVtP5&#10;bFKtqjeTxSyfT/JicbWY5tWiuln9jACLqu4k50LfSi0OfVdUL9P1aQLGjkmdR4ZIXSrqFLp/WYW9&#10;DDiDSvYNnR9pgDqK+k5zrBnqAFKNdvYce6IYCTj8J0pSC0TVx+5ZG/6AHeAMKoRa4tcCjc64H5QM&#10;OHkN9d+34AQloBkeNzQczOswjurWOrnpMOp3h+E8pDefZjcO3Oke7dMvzPIXAAAA//8DAFBLAwQU&#10;AAYACAAAACEAlmSVGNkAAAAGAQAADwAAAGRycy9kb3ducmV2LnhtbEyPwU7DMBBE70j8g7WVuFG7&#10;TYmiEKcCJK5IDVy4OfGSRI3XJnbb8PdsT3Db1Yxm3lT7xU3ijHMcPWnYrBUIpM7bkXoNH++v9wWI&#10;mAxZM3lCDT8YYV/f3lSmtP5CBzw3qRccQrE0GoaUQill7AZ0Jq59QGLty8/OJH7nXtrZXDjcTXKr&#10;VC6dGYkbBhPwZcDu2Jwc935mjQrF93NP7m13aPOQtfmD1ner5ekRRMIl/Znhis/oUDNT609ko5g0&#10;7LItOzXwoKu6KRQvafkqQNaV/I9f/wIAAP//AwBQSwECLQAUAAYACAAAACEAtoM4kv4AAADhAQAA&#10;EwAAAAAAAAAAAAAAAAAAAAAAW0NvbnRlbnRfVHlwZXNdLnhtbFBLAQItABQABgAIAAAAIQA4/SH/&#10;1gAAAJQBAAALAAAAAAAAAAAAAAAAAC8BAABfcmVscy8ucmVsc1BLAQItABQABgAIAAAAIQAeGpVW&#10;TgIAAKkEAAAOAAAAAAAAAAAAAAAAAC4CAABkcnMvZTJvRG9jLnhtbFBLAQItABQABgAIAAAAIQCW&#10;ZJUY2QAAAAYBAAAPAAAAAAAAAAAAAAAAAKgEAABkcnMvZG93bnJldi54bWxQSwUGAAAAAAQABADz&#10;AAAArgUAAAAA&#10;" o:allowincell="f" fillcolor="black" stroked="f" strokeweight="0">
                <w10:wrap anchorx="page"/>
                <w10:anchorlock/>
              </v:rect>
            </w:pict>
          </mc:Fallback>
        </mc:AlternateContent>
      </w:r>
    </w:p>
    <w:p w14:paraId="1A089235" w14:textId="77777777" w:rsidR="00973550" w:rsidRPr="009C251B" w:rsidRDefault="005C380D">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24" w:lineRule="auto"/>
        <w:ind w:left="780"/>
        <w:jc w:val="both"/>
        <w:rPr>
          <w:b/>
          <w:bCs/>
          <w:sz w:val="22"/>
          <w:szCs w:val="22"/>
          <w:lang w:val="fr-CA"/>
        </w:rPr>
      </w:pPr>
    </w:p>
    <w:p w14:paraId="1A089236" w14:textId="43FE5BF7" w:rsidR="009E3AC0" w:rsidRPr="009C251B" w:rsidRDefault="00DE467E" w:rsidP="008220EA">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b/>
          <w:bCs/>
          <w:sz w:val="22"/>
          <w:szCs w:val="22"/>
          <w:lang w:val="fr-CA"/>
        </w:rPr>
      </w:pPr>
      <w:r w:rsidRPr="009C251B">
        <w:rPr>
          <w:sz w:val="22"/>
          <w:szCs w:val="22"/>
          <w:lang w:val="fr-CA"/>
        </w:rPr>
        <w:t>Le concours</w:t>
      </w:r>
      <w:permStart w:id="221320760" w:edGrp="everyone"/>
      <w:r w:rsidRPr="009C251B">
        <w:rPr>
          <w:sz w:val="22"/>
          <w:szCs w:val="22"/>
          <w:lang w:val="fr-CA"/>
        </w:rPr>
        <w:t xml:space="preserve"> </w:t>
      </w:r>
      <w:r w:rsidRPr="009C251B">
        <w:rPr>
          <w:b/>
          <w:sz w:val="22"/>
          <w:szCs w:val="22"/>
          <w:lang w:val="fr-CA"/>
        </w:rPr>
        <w:t>Vos histoires d’abrasifs</w:t>
      </w:r>
      <w:permEnd w:id="221320760"/>
      <w:r w:rsidRPr="009C251B">
        <w:rPr>
          <w:sz w:val="22"/>
          <w:szCs w:val="22"/>
          <w:lang w:val="fr-CA"/>
        </w:rPr>
        <w:t xml:space="preserve"> (le « </w:t>
      </w:r>
      <w:r w:rsidR="005912A4">
        <w:rPr>
          <w:sz w:val="22"/>
          <w:szCs w:val="22"/>
          <w:lang w:val="fr-CA"/>
        </w:rPr>
        <w:t>C</w:t>
      </w:r>
      <w:r w:rsidRPr="009C251B">
        <w:rPr>
          <w:sz w:val="22"/>
          <w:szCs w:val="22"/>
          <w:lang w:val="fr-CA"/>
        </w:rPr>
        <w:t xml:space="preserve">oncours ») débute le </w:t>
      </w:r>
      <w:permStart w:id="793982486" w:edGrp="everyone"/>
      <w:r w:rsidR="005C380D">
        <w:rPr>
          <w:b/>
          <w:sz w:val="22"/>
          <w:szCs w:val="22"/>
          <w:u w:val="single"/>
          <w:lang w:val="fr-CA"/>
        </w:rPr>
        <w:t>6</w:t>
      </w:r>
      <w:r w:rsidRPr="009C251B">
        <w:rPr>
          <w:b/>
          <w:sz w:val="22"/>
          <w:szCs w:val="22"/>
          <w:u w:val="single"/>
          <w:lang w:val="fr-CA"/>
        </w:rPr>
        <w:t> </w:t>
      </w:r>
      <w:r w:rsidR="005C380D">
        <w:rPr>
          <w:b/>
          <w:sz w:val="22"/>
          <w:szCs w:val="22"/>
          <w:u w:val="single"/>
          <w:lang w:val="fr-CA"/>
        </w:rPr>
        <w:t>novembre</w:t>
      </w:r>
      <w:bookmarkStart w:id="1" w:name="_GoBack"/>
      <w:bookmarkEnd w:id="1"/>
      <w:r w:rsidRPr="009C251B">
        <w:rPr>
          <w:b/>
          <w:sz w:val="22"/>
          <w:szCs w:val="22"/>
          <w:u w:val="single"/>
          <w:lang w:val="fr-CA"/>
        </w:rPr>
        <w:t xml:space="preserve"> 2019 </w:t>
      </w:r>
      <w:permEnd w:id="793982486"/>
      <w:r w:rsidRPr="009C251B">
        <w:rPr>
          <w:sz w:val="22"/>
          <w:szCs w:val="22"/>
          <w:lang w:val="fr-CA"/>
        </w:rPr>
        <w:t xml:space="preserve">à </w:t>
      </w:r>
      <w:permStart w:id="1937585491" w:edGrp="everyone"/>
      <w:r w:rsidRPr="009C251B">
        <w:rPr>
          <w:b/>
          <w:sz w:val="22"/>
          <w:szCs w:val="22"/>
          <w:lang w:val="fr-CA"/>
        </w:rPr>
        <w:t>minuit</w:t>
      </w:r>
      <w:r w:rsidRPr="009C251B">
        <w:rPr>
          <w:sz w:val="22"/>
          <w:szCs w:val="22"/>
          <w:lang w:val="fr-CA"/>
        </w:rPr>
        <w:t xml:space="preserve">, </w:t>
      </w:r>
      <w:r w:rsidRPr="009C251B">
        <w:rPr>
          <w:b/>
          <w:sz w:val="22"/>
          <w:szCs w:val="22"/>
          <w:lang w:val="fr-CA"/>
        </w:rPr>
        <w:t>heure de l’Est</w:t>
      </w:r>
      <w:r w:rsidRPr="009C251B">
        <w:rPr>
          <w:sz w:val="22"/>
          <w:szCs w:val="22"/>
          <w:lang w:val="fr-CA"/>
        </w:rPr>
        <w:t xml:space="preserve"> </w:t>
      </w:r>
      <w:permEnd w:id="1937585491"/>
      <w:r w:rsidRPr="009C251B">
        <w:rPr>
          <w:sz w:val="22"/>
          <w:szCs w:val="22"/>
          <w:lang w:val="fr-CA"/>
        </w:rPr>
        <w:t xml:space="preserve">et se termine le </w:t>
      </w:r>
      <w:permStart w:id="1241601094" w:edGrp="everyone"/>
      <w:r w:rsidRPr="009C251B">
        <w:rPr>
          <w:b/>
          <w:sz w:val="22"/>
          <w:szCs w:val="22"/>
          <w:lang w:val="fr-CA"/>
        </w:rPr>
        <w:t>31 décembre 2019</w:t>
      </w:r>
      <w:permEnd w:id="1241601094"/>
      <w:r w:rsidRPr="009C251B">
        <w:rPr>
          <w:sz w:val="22"/>
          <w:szCs w:val="22"/>
          <w:lang w:val="fr-CA"/>
        </w:rPr>
        <w:t xml:space="preserve"> à </w:t>
      </w:r>
      <w:permStart w:id="1015039458" w:edGrp="everyone"/>
      <w:r w:rsidRPr="009C251B">
        <w:rPr>
          <w:b/>
          <w:sz w:val="22"/>
          <w:szCs w:val="22"/>
          <w:lang w:val="fr-CA"/>
        </w:rPr>
        <w:t>midi</w:t>
      </w:r>
      <w:r w:rsidRPr="009C251B">
        <w:rPr>
          <w:sz w:val="22"/>
          <w:szCs w:val="22"/>
          <w:lang w:val="fr-CA"/>
        </w:rPr>
        <w:t xml:space="preserve">, </w:t>
      </w:r>
      <w:r w:rsidRPr="009C251B">
        <w:rPr>
          <w:b/>
          <w:sz w:val="22"/>
          <w:szCs w:val="22"/>
          <w:lang w:val="fr-CA"/>
        </w:rPr>
        <w:t>heure de l’Est</w:t>
      </w:r>
      <w:permEnd w:id="1015039458"/>
      <w:r w:rsidRPr="009C251B">
        <w:rPr>
          <w:sz w:val="22"/>
          <w:szCs w:val="22"/>
          <w:lang w:val="fr-CA"/>
        </w:rPr>
        <w:t xml:space="preserve"> (la « </w:t>
      </w:r>
      <w:r w:rsidR="000F2877">
        <w:rPr>
          <w:sz w:val="22"/>
          <w:szCs w:val="22"/>
          <w:lang w:val="fr-CA"/>
        </w:rPr>
        <w:t>D</w:t>
      </w:r>
      <w:r w:rsidRPr="009C251B">
        <w:rPr>
          <w:sz w:val="22"/>
          <w:szCs w:val="22"/>
          <w:lang w:val="fr-CA"/>
        </w:rPr>
        <w:t xml:space="preserve">urée du </w:t>
      </w:r>
      <w:r w:rsidR="000F2877">
        <w:rPr>
          <w:sz w:val="22"/>
          <w:szCs w:val="22"/>
          <w:lang w:val="fr-CA"/>
        </w:rPr>
        <w:t>C</w:t>
      </w:r>
      <w:r w:rsidRPr="009C251B">
        <w:rPr>
          <w:sz w:val="22"/>
          <w:szCs w:val="22"/>
          <w:lang w:val="fr-CA"/>
        </w:rPr>
        <w:t xml:space="preserve">oncours »). En participant à ce </w:t>
      </w:r>
      <w:r w:rsidR="007F40B0">
        <w:rPr>
          <w:sz w:val="22"/>
          <w:szCs w:val="22"/>
          <w:lang w:val="fr-CA"/>
        </w:rPr>
        <w:t>C</w:t>
      </w:r>
      <w:r w:rsidRPr="009C251B">
        <w:rPr>
          <w:sz w:val="22"/>
          <w:szCs w:val="22"/>
          <w:lang w:val="fr-CA"/>
        </w:rPr>
        <w:t xml:space="preserve">oncours, vous indiquez que vous avez lu les présents </w:t>
      </w:r>
      <w:r w:rsidR="009A55ED">
        <w:rPr>
          <w:sz w:val="22"/>
          <w:szCs w:val="22"/>
          <w:lang w:val="fr-CA"/>
        </w:rPr>
        <w:t>R</w:t>
      </w:r>
      <w:r w:rsidRPr="009C251B">
        <w:rPr>
          <w:sz w:val="22"/>
          <w:szCs w:val="22"/>
          <w:lang w:val="fr-CA"/>
        </w:rPr>
        <w:t xml:space="preserve">èglements officiels du </w:t>
      </w:r>
      <w:r w:rsidR="000F2877">
        <w:rPr>
          <w:sz w:val="22"/>
          <w:szCs w:val="22"/>
          <w:lang w:val="fr-CA"/>
        </w:rPr>
        <w:t>C</w:t>
      </w:r>
      <w:r w:rsidRPr="009C251B">
        <w:rPr>
          <w:sz w:val="22"/>
          <w:szCs w:val="22"/>
          <w:lang w:val="fr-CA"/>
        </w:rPr>
        <w:t>oncours (les « </w:t>
      </w:r>
      <w:r w:rsidR="000F2877">
        <w:rPr>
          <w:sz w:val="22"/>
          <w:szCs w:val="22"/>
          <w:lang w:val="fr-CA"/>
        </w:rPr>
        <w:t>R</w:t>
      </w:r>
      <w:r w:rsidRPr="009C251B">
        <w:rPr>
          <w:sz w:val="22"/>
          <w:szCs w:val="22"/>
          <w:lang w:val="fr-CA"/>
        </w:rPr>
        <w:t xml:space="preserve">èglements ») et que vous acceptez d’être juridiquement lié à ces </w:t>
      </w:r>
      <w:r w:rsidR="009A55ED">
        <w:rPr>
          <w:sz w:val="22"/>
          <w:szCs w:val="22"/>
          <w:lang w:val="fr-CA"/>
        </w:rPr>
        <w:t>R</w:t>
      </w:r>
      <w:r w:rsidRPr="009C251B">
        <w:rPr>
          <w:sz w:val="22"/>
          <w:szCs w:val="22"/>
          <w:lang w:val="fr-CA"/>
        </w:rPr>
        <w:t>èglements.</w:t>
      </w:r>
    </w:p>
    <w:p w14:paraId="1A089237" w14:textId="77777777" w:rsidR="008220EA" w:rsidRPr="009C251B" w:rsidRDefault="005C380D" w:rsidP="008220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lang w:val="fr-CA"/>
        </w:rPr>
      </w:pPr>
    </w:p>
    <w:p w14:paraId="1A089238" w14:textId="2880D3DF" w:rsidR="00A562A1" w:rsidRPr="009C251B" w:rsidRDefault="00DE467E" w:rsidP="007E21A9">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rStyle w:val="BodyTextIn"/>
          <w:rFonts w:ascii="Times New Roman" w:hAnsi="Times New Roman"/>
          <w:b/>
          <w:bCs/>
          <w:sz w:val="22"/>
          <w:szCs w:val="22"/>
          <w:lang w:val="fr-CA"/>
        </w:rPr>
      </w:pPr>
      <w:r w:rsidRPr="009C251B">
        <w:rPr>
          <w:rStyle w:val="BodyTextIn"/>
          <w:rFonts w:ascii="Times New Roman" w:hAnsi="Times New Roman"/>
          <w:sz w:val="22"/>
          <w:szCs w:val="22"/>
          <w:lang w:val="fr-CA"/>
        </w:rPr>
        <w:t xml:space="preserve">Pour participer et être admissible au </w:t>
      </w:r>
      <w:r w:rsidR="007F40B0">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 xml:space="preserve">oncours, le participant doit être un résident légal du </w:t>
      </w:r>
      <w:bookmarkStart w:id="2" w:name="Text15"/>
      <w:permStart w:id="1711616986" w:edGrp="everyone"/>
      <w:r w:rsidRPr="009C251B">
        <w:rPr>
          <w:rStyle w:val="BodyTextIn"/>
          <w:rFonts w:ascii="Times New Roman" w:hAnsi="Times New Roman"/>
          <w:b/>
          <w:noProof/>
          <w:sz w:val="22"/>
          <w:szCs w:val="22"/>
          <w:lang w:val="fr-CA"/>
        </w:rPr>
        <w:t>Canada</w:t>
      </w:r>
      <w:r w:rsidRPr="009C251B">
        <w:rPr>
          <w:rStyle w:val="BodyTextIn"/>
          <w:rFonts w:ascii="Times New Roman" w:hAnsi="Times New Roman"/>
          <w:b/>
          <w:noProof/>
          <w:color w:val="000000"/>
          <w:sz w:val="22"/>
          <w:szCs w:val="22"/>
          <w:lang w:val="fr-CA"/>
        </w:rPr>
        <w:t xml:space="preserve"> </w:t>
      </w:r>
      <w:bookmarkEnd w:id="2"/>
      <w:r w:rsidRPr="009C251B">
        <w:rPr>
          <w:rStyle w:val="BodyTextIn"/>
          <w:rFonts w:ascii="Times New Roman" w:hAnsi="Times New Roman"/>
          <w:b/>
          <w:noProof/>
          <w:color w:val="000000"/>
          <w:sz w:val="22"/>
          <w:szCs w:val="22"/>
          <w:lang w:val="fr-CA"/>
        </w:rPr>
        <w:t>(à l’exception du Québec)</w:t>
      </w:r>
      <w:permEnd w:id="1711616986"/>
      <w:r w:rsidRPr="009C251B">
        <w:rPr>
          <w:rStyle w:val="BodyTextIn"/>
          <w:rFonts w:ascii="Times New Roman" w:hAnsi="Times New Roman"/>
          <w:sz w:val="22"/>
          <w:szCs w:val="22"/>
          <w:lang w:val="fr-CA"/>
        </w:rPr>
        <w:t xml:space="preserve"> et doit avoir atteint l’âge légal de la majorité dans sa province ou son territoire de résidence. Malgré ce qui précède, les employés, les représentants ou les mandataires (et les personnes qui habitent avec eux, que ce soit des personnes liées ou non) de la </w:t>
      </w:r>
      <w:r w:rsidRPr="009C251B">
        <w:rPr>
          <w:sz w:val="22"/>
          <w:szCs w:val="22"/>
          <w:lang w:val="fr-CA"/>
        </w:rPr>
        <w:t>Compagnie 3M Canada</w:t>
      </w:r>
      <w:r w:rsidRPr="009C251B">
        <w:rPr>
          <w:rStyle w:val="BodyTextIn"/>
          <w:rFonts w:ascii="Times New Roman" w:hAnsi="Times New Roman"/>
          <w:sz w:val="22"/>
          <w:szCs w:val="22"/>
          <w:lang w:val="fr-CA"/>
        </w:rPr>
        <w:t xml:space="preserve"> (le « </w:t>
      </w:r>
      <w:r w:rsidR="009A55ED">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 xml:space="preserve">ommanditaire du </w:t>
      </w:r>
      <w:r w:rsidR="009A55ED">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 xml:space="preserve">oncours »), de ses sociétés mères, ses filiales, ses sociétés affiliées, ses fournisseurs de prix, ses agences de publicité et de promotion et de toute entité qui ont participé à l’élaboration, à la production, à l’administration ou à la réalisation du </w:t>
      </w:r>
      <w:r w:rsidR="007F40B0">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oncours (collectivement, les « </w:t>
      </w:r>
      <w:r w:rsidR="009A55ED">
        <w:rPr>
          <w:rStyle w:val="BodyTextIn"/>
          <w:rFonts w:ascii="Times New Roman" w:hAnsi="Times New Roman"/>
          <w:sz w:val="22"/>
          <w:szCs w:val="22"/>
          <w:lang w:val="fr-CA"/>
        </w:rPr>
        <w:t>P</w:t>
      </w:r>
      <w:r w:rsidRPr="009C251B">
        <w:rPr>
          <w:rStyle w:val="BodyTextIn"/>
          <w:rFonts w:ascii="Times New Roman" w:hAnsi="Times New Roman"/>
          <w:sz w:val="22"/>
          <w:szCs w:val="22"/>
          <w:lang w:val="fr-CA"/>
        </w:rPr>
        <w:t xml:space="preserve">arties au </w:t>
      </w:r>
      <w:r w:rsidR="009A55ED">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 xml:space="preserve">oncours ») ne sont pas admissible à participer au </w:t>
      </w:r>
      <w:r w:rsidR="007F40B0">
        <w:rPr>
          <w:rStyle w:val="BodyTextIn"/>
          <w:rFonts w:ascii="Times New Roman" w:hAnsi="Times New Roman"/>
          <w:sz w:val="22"/>
          <w:szCs w:val="22"/>
          <w:lang w:val="fr-CA"/>
        </w:rPr>
        <w:t>C</w:t>
      </w:r>
      <w:r w:rsidRPr="009C251B">
        <w:rPr>
          <w:rStyle w:val="BodyTextIn"/>
          <w:rFonts w:ascii="Times New Roman" w:hAnsi="Times New Roman"/>
          <w:sz w:val="22"/>
          <w:szCs w:val="22"/>
          <w:lang w:val="fr-CA"/>
        </w:rPr>
        <w:t xml:space="preserve">oncours et à gagner un prix. </w:t>
      </w:r>
    </w:p>
    <w:p w14:paraId="1A089239" w14:textId="77777777" w:rsidR="007E21A9" w:rsidRPr="009C251B" w:rsidRDefault="005C380D" w:rsidP="007E2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lang w:val="fr-CA"/>
        </w:rPr>
      </w:pPr>
    </w:p>
    <w:p w14:paraId="1A08923A" w14:textId="6A44EB20" w:rsidR="00A562A1" w:rsidRPr="009C251B" w:rsidRDefault="00DE467E" w:rsidP="008220EA">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lang w:val="fr-CA"/>
        </w:rPr>
      </w:pPr>
      <w:r w:rsidRPr="009C251B">
        <w:rPr>
          <w:sz w:val="22"/>
          <w:szCs w:val="22"/>
          <w:lang w:val="fr-CA"/>
        </w:rPr>
        <w:t xml:space="preserve">AUCUN ACHAT REQUIS.  Pour participer au </w:t>
      </w:r>
      <w:r w:rsidR="00AE4FA8">
        <w:rPr>
          <w:sz w:val="22"/>
          <w:szCs w:val="22"/>
          <w:lang w:val="fr-CA"/>
        </w:rPr>
        <w:t>C</w:t>
      </w:r>
      <w:r w:rsidRPr="009C251B">
        <w:rPr>
          <w:sz w:val="22"/>
          <w:szCs w:val="22"/>
          <w:lang w:val="fr-CA"/>
        </w:rPr>
        <w:t xml:space="preserve">oncours, se rendre sur le site Web </w:t>
      </w:r>
      <w:permStart w:id="1155865546" w:edGrp="everyone"/>
      <w:r w:rsidRPr="009C251B">
        <w:rPr>
          <w:b/>
          <w:sz w:val="22"/>
          <w:szCs w:val="22"/>
          <w:lang w:val="fr-CA"/>
        </w:rPr>
        <w:t>3m.ca/</w:t>
      </w:r>
      <w:proofErr w:type="spellStart"/>
      <w:r w:rsidRPr="009C251B">
        <w:rPr>
          <w:b/>
          <w:sz w:val="22"/>
          <w:szCs w:val="22"/>
          <w:lang w:val="fr-CA"/>
        </w:rPr>
        <w:t>AbrasiveStories</w:t>
      </w:r>
      <w:permEnd w:id="1155865546"/>
      <w:proofErr w:type="spellEnd"/>
      <w:r w:rsidRPr="009C251B">
        <w:rPr>
          <w:sz w:val="22"/>
          <w:szCs w:val="22"/>
          <w:lang w:val="fr-CA"/>
        </w:rPr>
        <w:t xml:space="preserve"> (le « site Web ») et suivre les directives à l’écran pour obtenir le </w:t>
      </w:r>
      <w:r w:rsidR="009A55ED">
        <w:rPr>
          <w:sz w:val="22"/>
          <w:szCs w:val="22"/>
          <w:lang w:val="fr-CA"/>
        </w:rPr>
        <w:t>B</w:t>
      </w:r>
      <w:r w:rsidRPr="009C251B">
        <w:rPr>
          <w:sz w:val="22"/>
          <w:szCs w:val="22"/>
          <w:lang w:val="fr-CA"/>
        </w:rPr>
        <w:t xml:space="preserve">on de </w:t>
      </w:r>
      <w:r w:rsidR="009A55ED">
        <w:rPr>
          <w:sz w:val="22"/>
          <w:szCs w:val="22"/>
          <w:lang w:val="fr-CA"/>
        </w:rPr>
        <w:t>P</w:t>
      </w:r>
      <w:r w:rsidRPr="009C251B">
        <w:rPr>
          <w:sz w:val="22"/>
          <w:szCs w:val="22"/>
          <w:lang w:val="fr-CA"/>
        </w:rPr>
        <w:t xml:space="preserve">articipation officiel au </w:t>
      </w:r>
      <w:r w:rsidR="009A55ED">
        <w:rPr>
          <w:sz w:val="22"/>
          <w:szCs w:val="22"/>
          <w:lang w:val="fr-CA"/>
        </w:rPr>
        <w:t>C</w:t>
      </w:r>
      <w:r w:rsidRPr="009C251B">
        <w:rPr>
          <w:sz w:val="22"/>
          <w:szCs w:val="22"/>
          <w:lang w:val="fr-CA"/>
        </w:rPr>
        <w:t>oncours (le « </w:t>
      </w:r>
      <w:r w:rsidR="009A55ED">
        <w:rPr>
          <w:sz w:val="22"/>
          <w:szCs w:val="22"/>
          <w:lang w:val="fr-CA"/>
        </w:rPr>
        <w:t>B</w:t>
      </w:r>
      <w:r w:rsidRPr="009C251B">
        <w:rPr>
          <w:sz w:val="22"/>
          <w:szCs w:val="22"/>
          <w:lang w:val="fr-CA"/>
        </w:rPr>
        <w:t xml:space="preserve">on de participation »). Remplir dûment tous les renseignements requis dans le </w:t>
      </w:r>
      <w:r w:rsidR="00AE4FA8">
        <w:rPr>
          <w:sz w:val="22"/>
          <w:szCs w:val="22"/>
          <w:lang w:val="fr-CA"/>
        </w:rPr>
        <w:t>B</w:t>
      </w:r>
      <w:r w:rsidRPr="009C251B">
        <w:rPr>
          <w:sz w:val="22"/>
          <w:szCs w:val="22"/>
          <w:lang w:val="fr-CA"/>
        </w:rPr>
        <w:t xml:space="preserve">on de </w:t>
      </w:r>
      <w:r w:rsidR="009A55ED">
        <w:rPr>
          <w:sz w:val="22"/>
          <w:szCs w:val="22"/>
          <w:lang w:val="fr-CA"/>
        </w:rPr>
        <w:t>P</w:t>
      </w:r>
      <w:r w:rsidRPr="009C251B">
        <w:rPr>
          <w:sz w:val="22"/>
          <w:szCs w:val="22"/>
          <w:lang w:val="fr-CA"/>
        </w:rPr>
        <w:t xml:space="preserve">articipation, dont l’exigence de téléverser une </w:t>
      </w:r>
      <w:permStart w:id="1055275773" w:edGrp="everyone"/>
      <w:r w:rsidRPr="009C251B">
        <w:rPr>
          <w:b/>
          <w:sz w:val="22"/>
          <w:szCs w:val="22"/>
          <w:lang w:val="fr-CA"/>
        </w:rPr>
        <w:t>histoire d’abrasif</w:t>
      </w:r>
      <w:permEnd w:id="1055275773"/>
      <w:r w:rsidRPr="009C251B">
        <w:rPr>
          <w:sz w:val="22"/>
          <w:szCs w:val="22"/>
          <w:lang w:val="fr-CA"/>
        </w:rPr>
        <w:t xml:space="preserve"> (chacune une « </w:t>
      </w:r>
      <w:r w:rsidR="009A55ED">
        <w:rPr>
          <w:sz w:val="22"/>
          <w:szCs w:val="22"/>
          <w:lang w:val="fr-CA"/>
        </w:rPr>
        <w:t>P</w:t>
      </w:r>
      <w:r w:rsidRPr="009C251B">
        <w:rPr>
          <w:sz w:val="22"/>
          <w:szCs w:val="22"/>
          <w:lang w:val="fr-CA"/>
        </w:rPr>
        <w:t xml:space="preserve">articipation ») conformément aux exigences de soumission de la </w:t>
      </w:r>
      <w:r w:rsidR="009A55ED">
        <w:rPr>
          <w:sz w:val="22"/>
          <w:szCs w:val="22"/>
          <w:lang w:val="fr-CA"/>
        </w:rPr>
        <w:t>P</w:t>
      </w:r>
      <w:r w:rsidRPr="009C251B">
        <w:rPr>
          <w:sz w:val="22"/>
          <w:szCs w:val="22"/>
          <w:lang w:val="fr-CA"/>
        </w:rPr>
        <w:t xml:space="preserve">articipation fournies ci-dessous (déterminées par le </w:t>
      </w:r>
      <w:r w:rsidR="00AE4FA8">
        <w:rPr>
          <w:sz w:val="22"/>
          <w:szCs w:val="22"/>
          <w:lang w:val="fr-CA"/>
        </w:rPr>
        <w:t>C</w:t>
      </w:r>
      <w:r w:rsidRPr="009C251B">
        <w:rPr>
          <w:sz w:val="22"/>
          <w:szCs w:val="22"/>
          <w:lang w:val="fr-CA"/>
        </w:rPr>
        <w:t xml:space="preserve">ommanditaire du concours, à son entière discrétion). Une fois tous les renseignements requis inscrits dans le </w:t>
      </w:r>
      <w:r w:rsidR="00AE4FA8">
        <w:rPr>
          <w:sz w:val="22"/>
          <w:szCs w:val="22"/>
          <w:lang w:val="fr-CA"/>
        </w:rPr>
        <w:t>B</w:t>
      </w:r>
      <w:r w:rsidRPr="009C251B">
        <w:rPr>
          <w:sz w:val="22"/>
          <w:szCs w:val="22"/>
          <w:lang w:val="fr-CA"/>
        </w:rPr>
        <w:t xml:space="preserve">on de participation (et votre </w:t>
      </w:r>
      <w:r w:rsidR="009A55ED">
        <w:rPr>
          <w:sz w:val="22"/>
          <w:szCs w:val="22"/>
          <w:lang w:val="fr-CA"/>
        </w:rPr>
        <w:t>P</w:t>
      </w:r>
      <w:r w:rsidRPr="009C251B">
        <w:rPr>
          <w:sz w:val="22"/>
          <w:szCs w:val="22"/>
          <w:lang w:val="fr-CA"/>
        </w:rPr>
        <w:t xml:space="preserve">articipation téléchargée), suivre les directives à l’écran pour soumettre le </w:t>
      </w:r>
      <w:r w:rsidR="009A55ED">
        <w:rPr>
          <w:sz w:val="22"/>
          <w:szCs w:val="22"/>
          <w:lang w:val="fr-CA"/>
        </w:rPr>
        <w:t>B</w:t>
      </w:r>
      <w:r w:rsidRPr="009C251B">
        <w:rPr>
          <w:sz w:val="22"/>
          <w:szCs w:val="22"/>
          <w:lang w:val="fr-CA"/>
        </w:rPr>
        <w:t>on de participation rempli (une « </w:t>
      </w:r>
      <w:r w:rsidR="009A55ED">
        <w:rPr>
          <w:sz w:val="22"/>
          <w:szCs w:val="22"/>
          <w:lang w:val="fr-CA"/>
        </w:rPr>
        <w:t>P</w:t>
      </w:r>
      <w:r w:rsidRPr="009C251B">
        <w:rPr>
          <w:sz w:val="22"/>
          <w:szCs w:val="22"/>
          <w:lang w:val="fr-CA"/>
        </w:rPr>
        <w:t xml:space="preserve">articipation »).  Pour être admissible, votre </w:t>
      </w:r>
      <w:r w:rsidR="00AE4FA8">
        <w:rPr>
          <w:sz w:val="22"/>
          <w:szCs w:val="22"/>
          <w:lang w:val="fr-CA"/>
        </w:rPr>
        <w:t>B</w:t>
      </w:r>
      <w:r w:rsidRPr="009C251B">
        <w:rPr>
          <w:sz w:val="22"/>
          <w:szCs w:val="22"/>
          <w:lang w:val="fr-CA"/>
        </w:rPr>
        <w:t xml:space="preserve">on de participation doit être soumis et reçu conformément au présent </w:t>
      </w:r>
      <w:r w:rsidR="009A55ED">
        <w:rPr>
          <w:sz w:val="22"/>
          <w:szCs w:val="22"/>
          <w:lang w:val="fr-CA"/>
        </w:rPr>
        <w:t>R</w:t>
      </w:r>
      <w:r w:rsidRPr="009C251B">
        <w:rPr>
          <w:sz w:val="22"/>
          <w:szCs w:val="22"/>
          <w:lang w:val="fr-CA"/>
        </w:rPr>
        <w:t xml:space="preserve">èglement pendant la </w:t>
      </w:r>
      <w:r w:rsidR="00AE4FA8">
        <w:rPr>
          <w:sz w:val="22"/>
          <w:szCs w:val="22"/>
          <w:lang w:val="fr-CA"/>
        </w:rPr>
        <w:t>D</w:t>
      </w:r>
      <w:r w:rsidRPr="009C251B">
        <w:rPr>
          <w:sz w:val="22"/>
          <w:szCs w:val="22"/>
          <w:lang w:val="fr-CA"/>
        </w:rPr>
        <w:t xml:space="preserve">urée du </w:t>
      </w:r>
      <w:r w:rsidR="009A55ED">
        <w:rPr>
          <w:sz w:val="22"/>
          <w:szCs w:val="22"/>
          <w:lang w:val="fr-CA"/>
        </w:rPr>
        <w:t>C</w:t>
      </w:r>
      <w:r w:rsidRPr="009C251B">
        <w:rPr>
          <w:sz w:val="22"/>
          <w:szCs w:val="22"/>
          <w:lang w:val="fr-CA"/>
        </w:rPr>
        <w:t xml:space="preserve">oncours (conformément à ce qui est déterminé par le </w:t>
      </w:r>
      <w:r w:rsidR="00AE4FA8">
        <w:rPr>
          <w:sz w:val="22"/>
          <w:szCs w:val="22"/>
          <w:lang w:val="fr-CA"/>
        </w:rPr>
        <w:t>C</w:t>
      </w:r>
      <w:r w:rsidRPr="009C251B">
        <w:rPr>
          <w:sz w:val="22"/>
          <w:szCs w:val="22"/>
          <w:lang w:val="fr-CA"/>
        </w:rPr>
        <w:t xml:space="preserve">ommanditaire du </w:t>
      </w:r>
      <w:r w:rsidR="009A55ED">
        <w:rPr>
          <w:sz w:val="22"/>
          <w:szCs w:val="22"/>
          <w:lang w:val="fr-CA"/>
        </w:rPr>
        <w:t>C</w:t>
      </w:r>
      <w:r w:rsidRPr="009C251B">
        <w:rPr>
          <w:sz w:val="22"/>
          <w:szCs w:val="22"/>
          <w:lang w:val="fr-CA"/>
        </w:rPr>
        <w:t xml:space="preserve">oncours à son entière et unique discrétion).  </w:t>
      </w:r>
    </w:p>
    <w:p w14:paraId="1A08923B" w14:textId="77777777" w:rsidR="00A562A1" w:rsidRPr="009C251B" w:rsidRDefault="005C380D" w:rsidP="00A562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lang w:val="fr-CA"/>
        </w:rPr>
      </w:pPr>
    </w:p>
    <w:p w14:paraId="1A08923C" w14:textId="32400BE3" w:rsidR="00347FBA" w:rsidRPr="009C251B" w:rsidRDefault="00DE467E" w:rsidP="00347FBA">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lang w:val="fr-CA"/>
        </w:rPr>
      </w:pPr>
      <w:r w:rsidRPr="009C251B">
        <w:rPr>
          <w:b/>
          <w:sz w:val="22"/>
          <w:szCs w:val="22"/>
          <w:lang w:val="fr-CA"/>
        </w:rPr>
        <w:t xml:space="preserve">EXIGENCES DE SOUMISSION DE LA PARTICIPATION : </w:t>
      </w:r>
      <w:r w:rsidRPr="009C251B">
        <w:rPr>
          <w:bCs/>
          <w:sz w:val="22"/>
          <w:szCs w:val="22"/>
          <w:lang w:val="fr-CA"/>
        </w:rPr>
        <w:t xml:space="preserve">EN SOUMETTANT UN BON DE PARTICIPATION, VOUS ACCEPTEZ QUE LE BON DE PARTICIPATION (ET CHAQUE ÉLÉMENT DE CELUI-CI) RESPECTE TOUTES LES CONDITIONS ÉNONCÉES DANS LE PRÉSENT RÈGLEMENT.  LES RENONCIATAIRES (VOIR LA DÉFINITION CI-APRÈS) REJETTENT TOUTE RESPONSABILITÉ JURIDIQUE QUANT À L’UTILISATION DE VOTRE BON DE PARTICIPATION.  VOUS DÉGAGEZ LES RENONCIATAIRES (VOIR LA DÉFINITION CI-APRÈS) DE TOUTE RESPONSABILITÉ S’IL DEVAIT ÊTRE ULTÉRIEUREMENT ÉTABLI QUE VOUS NE VOUS ÊTES PAS CONFORMÉ OU QUE VOUS NE VOUS ÊTES PAS PLEINEMENT CONFORMÉ À TOUTES LES DISPOSITIONS DU PRÉSENT RÈGLEMENT. Votre </w:t>
      </w:r>
      <w:r w:rsidR="009A55ED">
        <w:rPr>
          <w:bCs/>
          <w:sz w:val="22"/>
          <w:szCs w:val="22"/>
          <w:lang w:val="fr-CA"/>
        </w:rPr>
        <w:t>P</w:t>
      </w:r>
      <w:r w:rsidRPr="009C251B">
        <w:rPr>
          <w:bCs/>
          <w:sz w:val="22"/>
          <w:szCs w:val="22"/>
          <w:lang w:val="fr-CA"/>
        </w:rPr>
        <w:t xml:space="preserve">articipation ne doit jamais avoir été préalablement choisie en tant que gagnant d’un autre </w:t>
      </w:r>
      <w:r w:rsidR="007B09C3">
        <w:rPr>
          <w:bCs/>
          <w:sz w:val="22"/>
          <w:szCs w:val="22"/>
          <w:lang w:val="fr-CA"/>
        </w:rPr>
        <w:t>C</w:t>
      </w:r>
      <w:r w:rsidRPr="009C251B">
        <w:rPr>
          <w:bCs/>
          <w:sz w:val="22"/>
          <w:szCs w:val="22"/>
          <w:lang w:val="fr-CA"/>
        </w:rPr>
        <w:t xml:space="preserve">oncours.  Pour être admissible à ce </w:t>
      </w:r>
      <w:r w:rsidR="006F05E0">
        <w:rPr>
          <w:bCs/>
          <w:sz w:val="22"/>
          <w:szCs w:val="22"/>
          <w:lang w:val="fr-CA"/>
        </w:rPr>
        <w:t>C</w:t>
      </w:r>
      <w:r w:rsidRPr="009C251B">
        <w:rPr>
          <w:bCs/>
          <w:sz w:val="22"/>
          <w:szCs w:val="22"/>
          <w:lang w:val="fr-CA"/>
        </w:rPr>
        <w:t xml:space="preserve">oncours, votre </w:t>
      </w:r>
      <w:r w:rsidR="006F05E0">
        <w:rPr>
          <w:bCs/>
          <w:sz w:val="22"/>
          <w:szCs w:val="22"/>
          <w:lang w:val="fr-CA"/>
        </w:rPr>
        <w:t>B</w:t>
      </w:r>
      <w:r w:rsidRPr="009C251B">
        <w:rPr>
          <w:bCs/>
          <w:sz w:val="22"/>
          <w:szCs w:val="22"/>
          <w:lang w:val="fr-CA"/>
        </w:rPr>
        <w:t xml:space="preserve">on de participation doit respecter les exigences spécifiques ci-dessous. </w:t>
      </w:r>
    </w:p>
    <w:p w14:paraId="1A08923D" w14:textId="77777777" w:rsidR="006C5FF2" w:rsidRPr="009C251B" w:rsidRDefault="005C380D" w:rsidP="006C5F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479"/>
        <w:gridCol w:w="4550"/>
      </w:tblGrid>
      <w:tr w:rsidR="00556C06" w14:paraId="1A089241" w14:textId="77777777" w:rsidTr="006C5FF2">
        <w:tc>
          <w:tcPr>
            <w:tcW w:w="2750" w:type="dxa"/>
            <w:shd w:val="pct12" w:color="auto" w:fill="auto"/>
          </w:tcPr>
          <w:p w14:paraId="1A08923E" w14:textId="77777777" w:rsidR="006C5FF2" w:rsidRDefault="00DE467E" w:rsidP="006C5FF2">
            <w:pPr>
              <w:pStyle w:val="BodyText"/>
              <w:rPr>
                <w:b/>
                <w:sz w:val="20"/>
              </w:rPr>
            </w:pPr>
            <w:r>
              <w:rPr>
                <w:b/>
                <w:sz w:val="20"/>
              </w:rPr>
              <w:t>Longueur/</w:t>
            </w:r>
            <w:proofErr w:type="spellStart"/>
            <w:r>
              <w:rPr>
                <w:b/>
                <w:sz w:val="20"/>
              </w:rPr>
              <w:t>taille</w:t>
            </w:r>
            <w:proofErr w:type="spellEnd"/>
            <w:r>
              <w:rPr>
                <w:b/>
                <w:sz w:val="20"/>
              </w:rPr>
              <w:t>/</w:t>
            </w:r>
            <w:proofErr w:type="spellStart"/>
            <w:r>
              <w:rPr>
                <w:b/>
                <w:sz w:val="20"/>
              </w:rPr>
              <w:t>quantité</w:t>
            </w:r>
            <w:proofErr w:type="spellEnd"/>
            <w:r>
              <w:rPr>
                <w:b/>
                <w:sz w:val="20"/>
              </w:rPr>
              <w:t xml:space="preserve"> </w:t>
            </w:r>
            <w:proofErr w:type="spellStart"/>
            <w:r>
              <w:rPr>
                <w:b/>
                <w:sz w:val="20"/>
              </w:rPr>
              <w:t>maximale</w:t>
            </w:r>
            <w:proofErr w:type="spellEnd"/>
          </w:p>
        </w:tc>
        <w:tc>
          <w:tcPr>
            <w:tcW w:w="2479" w:type="dxa"/>
            <w:shd w:val="pct12" w:color="auto" w:fill="auto"/>
          </w:tcPr>
          <w:p w14:paraId="1A08923F" w14:textId="77777777" w:rsidR="006C5FF2" w:rsidRDefault="00DE467E" w:rsidP="006C5FF2">
            <w:pPr>
              <w:pStyle w:val="BodyText"/>
              <w:rPr>
                <w:b/>
                <w:sz w:val="20"/>
              </w:rPr>
            </w:pPr>
            <w:r>
              <w:rPr>
                <w:b/>
                <w:sz w:val="20"/>
              </w:rPr>
              <w:t xml:space="preserve">Formats </w:t>
            </w:r>
            <w:proofErr w:type="spellStart"/>
            <w:r>
              <w:rPr>
                <w:b/>
                <w:sz w:val="20"/>
              </w:rPr>
              <w:t>acceptables</w:t>
            </w:r>
            <w:proofErr w:type="spellEnd"/>
          </w:p>
        </w:tc>
        <w:tc>
          <w:tcPr>
            <w:tcW w:w="4550" w:type="dxa"/>
            <w:shd w:val="pct12" w:color="auto" w:fill="auto"/>
          </w:tcPr>
          <w:p w14:paraId="1A089240" w14:textId="77777777" w:rsidR="006C5FF2" w:rsidRDefault="00DE467E" w:rsidP="006C5FF2">
            <w:pPr>
              <w:pStyle w:val="BodyText"/>
              <w:rPr>
                <w:b/>
                <w:sz w:val="20"/>
              </w:rPr>
            </w:pPr>
            <w:r>
              <w:rPr>
                <w:b/>
                <w:sz w:val="20"/>
              </w:rPr>
              <w:t xml:space="preserve">Exigences de </w:t>
            </w:r>
            <w:proofErr w:type="spellStart"/>
            <w:r>
              <w:rPr>
                <w:b/>
                <w:sz w:val="20"/>
              </w:rPr>
              <w:t>contenu</w:t>
            </w:r>
            <w:proofErr w:type="spellEnd"/>
          </w:p>
        </w:tc>
      </w:tr>
      <w:tr w:rsidR="00556C06" w:rsidRPr="009C251B" w14:paraId="1A089246" w14:textId="77777777" w:rsidTr="006C5FF2">
        <w:tc>
          <w:tcPr>
            <w:tcW w:w="2750" w:type="dxa"/>
            <w:vAlign w:val="center"/>
          </w:tcPr>
          <w:p w14:paraId="1A089242" w14:textId="77777777" w:rsidR="006C5FF2" w:rsidRPr="009C251B" w:rsidRDefault="00DE467E" w:rsidP="006C5FF2">
            <w:pPr>
              <w:pStyle w:val="BodyText"/>
              <w:jc w:val="center"/>
              <w:rPr>
                <w:bCs/>
                <w:sz w:val="22"/>
                <w:szCs w:val="22"/>
                <w:lang w:val="fr-CA"/>
              </w:rPr>
            </w:pPr>
            <w:r w:rsidRPr="009C251B">
              <w:rPr>
                <w:bCs/>
                <w:sz w:val="22"/>
                <w:szCs w:val="22"/>
                <w:lang w:val="fr-CA"/>
              </w:rPr>
              <w:t xml:space="preserve">Aucune longueur maximale. Aucune limite de taille maximale. Limite de cinq (5) participations au concours par personne.  </w:t>
            </w:r>
          </w:p>
        </w:tc>
        <w:tc>
          <w:tcPr>
            <w:tcW w:w="2479" w:type="dxa"/>
            <w:vAlign w:val="center"/>
          </w:tcPr>
          <w:p w14:paraId="1A089243" w14:textId="77777777" w:rsidR="006C5FF2" w:rsidRPr="009C251B" w:rsidRDefault="00DE467E" w:rsidP="00FA6B55">
            <w:pPr>
              <w:pStyle w:val="BodyText"/>
              <w:jc w:val="center"/>
              <w:rPr>
                <w:bCs/>
                <w:sz w:val="22"/>
                <w:szCs w:val="22"/>
                <w:lang w:val="fr-CA"/>
              </w:rPr>
            </w:pPr>
            <w:r w:rsidRPr="009C251B">
              <w:rPr>
                <w:bCs/>
                <w:sz w:val="22"/>
                <w:szCs w:val="22"/>
                <w:lang w:val="fr-CA"/>
              </w:rPr>
              <w:t xml:space="preserve">Une participation au moyen d’un commentaire sur une publication à l’égard du concours sur les réseaux sociaux ou au moyen d’une participation sur la page d’accueil du concours. </w:t>
            </w:r>
          </w:p>
        </w:tc>
        <w:tc>
          <w:tcPr>
            <w:tcW w:w="4550" w:type="dxa"/>
            <w:vAlign w:val="center"/>
          </w:tcPr>
          <w:p w14:paraId="1A089244" w14:textId="77777777" w:rsidR="005B5B96" w:rsidRPr="009C251B" w:rsidRDefault="00DE467E" w:rsidP="005B5B96">
            <w:pPr>
              <w:rPr>
                <w:bCs/>
                <w:sz w:val="22"/>
                <w:szCs w:val="22"/>
                <w:lang w:val="fr-CA"/>
              </w:rPr>
            </w:pPr>
            <w:r w:rsidRPr="009C251B">
              <w:rPr>
                <w:bCs/>
                <w:sz w:val="22"/>
                <w:szCs w:val="22"/>
                <w:lang w:val="fr-CA"/>
              </w:rPr>
              <w:t>Une histoire personnelle réelle au sujet du travail dans l’industrie de la métallerie : produits 3M utilisés, matériaux utilisés, projets terminés, situations vécues, motivations, etc.</w:t>
            </w:r>
          </w:p>
          <w:p w14:paraId="1A089245" w14:textId="77777777" w:rsidR="006C5FF2" w:rsidRPr="009C251B" w:rsidRDefault="005C380D" w:rsidP="00FA6B55">
            <w:pPr>
              <w:pStyle w:val="BodyText"/>
              <w:rPr>
                <w:bCs/>
                <w:sz w:val="22"/>
                <w:szCs w:val="22"/>
                <w:lang w:val="fr-CA"/>
              </w:rPr>
            </w:pPr>
          </w:p>
        </w:tc>
      </w:tr>
    </w:tbl>
    <w:p w14:paraId="1A089247" w14:textId="77777777" w:rsidR="00347FBA" w:rsidRPr="009C251B" w:rsidRDefault="00DE467E" w:rsidP="00F063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lang w:val="fr-CA"/>
        </w:rPr>
      </w:pPr>
      <w:r w:rsidRPr="009C251B">
        <w:rPr>
          <w:bCs/>
          <w:sz w:val="22"/>
          <w:szCs w:val="22"/>
          <w:lang w:val="fr-CA"/>
        </w:rPr>
        <w:br/>
      </w:r>
    </w:p>
    <w:p w14:paraId="1A089248" w14:textId="60B473EE" w:rsidR="00347FBA" w:rsidRPr="009C251B" w:rsidRDefault="00DE467E"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r w:rsidRPr="009C251B">
        <w:rPr>
          <w:bCs/>
          <w:sz w:val="22"/>
          <w:szCs w:val="22"/>
          <w:lang w:val="fr-CA"/>
        </w:rPr>
        <w:br/>
        <w:t xml:space="preserve">En participant au </w:t>
      </w:r>
      <w:r w:rsidR="007B09C3">
        <w:rPr>
          <w:bCs/>
          <w:sz w:val="22"/>
          <w:szCs w:val="22"/>
          <w:lang w:val="fr-CA"/>
        </w:rPr>
        <w:t>C</w:t>
      </w:r>
      <w:r w:rsidRPr="009C251B">
        <w:rPr>
          <w:bCs/>
          <w:sz w:val="22"/>
          <w:szCs w:val="22"/>
          <w:lang w:val="fr-CA"/>
        </w:rPr>
        <w:t>oncours, chaque participant(e)</w:t>
      </w:r>
      <w:r w:rsidRPr="009C251B">
        <w:rPr>
          <w:rStyle w:val="BodyTextIn"/>
          <w:rFonts w:ascii="Times New Roman" w:hAnsi="Times New Roman"/>
          <w:noProof/>
          <w:sz w:val="22"/>
          <w:szCs w:val="22"/>
          <w:lang w:val="fr-CA"/>
        </w:rPr>
        <w:t xml:space="preserve"> </w:t>
      </w:r>
      <w:r w:rsidRPr="009C251B">
        <w:rPr>
          <w:bCs/>
          <w:sz w:val="22"/>
          <w:szCs w:val="22"/>
          <w:lang w:val="fr-CA"/>
        </w:rPr>
        <w:t xml:space="preserve">garantit et déclare que sa </w:t>
      </w:r>
      <w:r w:rsidR="007B09C3">
        <w:rPr>
          <w:bCs/>
          <w:sz w:val="22"/>
          <w:szCs w:val="22"/>
          <w:lang w:val="fr-CA"/>
        </w:rPr>
        <w:t>P</w:t>
      </w:r>
      <w:r w:rsidRPr="009C251B">
        <w:rPr>
          <w:bCs/>
          <w:sz w:val="22"/>
          <w:szCs w:val="22"/>
          <w:lang w:val="fr-CA"/>
        </w:rPr>
        <w:t xml:space="preserve">articipation : </w:t>
      </w:r>
    </w:p>
    <w:p w14:paraId="1A089249" w14:textId="77777777" w:rsidR="00347FBA" w:rsidRPr="009C251B" w:rsidRDefault="005C380D"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p>
    <w:p w14:paraId="1A08924A" w14:textId="2532E022" w:rsidR="00347FBA" w:rsidRPr="009C251B" w:rsidRDefault="00DE467E" w:rsidP="00347FBA">
      <w:pPr>
        <w:tabs>
          <w:tab w:val="left" w:pos="1170"/>
          <w:tab w:val="left" w:pos="171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i.</w:t>
      </w:r>
      <w:r w:rsidRPr="009C251B">
        <w:rPr>
          <w:bCs/>
          <w:sz w:val="22"/>
          <w:szCs w:val="22"/>
          <w:lang w:val="fr-CA"/>
        </w:rPr>
        <w:tab/>
        <w:t xml:space="preserve">provient de lui/elle et que le/la participant(e) a tous les droits nécessaires relativement à sa </w:t>
      </w:r>
      <w:r w:rsidR="007B09C3">
        <w:rPr>
          <w:bCs/>
          <w:sz w:val="22"/>
          <w:szCs w:val="22"/>
          <w:lang w:val="fr-CA"/>
        </w:rPr>
        <w:t>P</w:t>
      </w:r>
      <w:r w:rsidRPr="009C251B">
        <w:rPr>
          <w:bCs/>
          <w:sz w:val="22"/>
          <w:szCs w:val="22"/>
          <w:lang w:val="fr-CA"/>
        </w:rPr>
        <w:t xml:space="preserve">articipation pour participer au </w:t>
      </w:r>
      <w:r w:rsidR="006F05E0">
        <w:rPr>
          <w:bCs/>
          <w:sz w:val="22"/>
          <w:szCs w:val="22"/>
          <w:lang w:val="fr-CA"/>
        </w:rPr>
        <w:t>C</w:t>
      </w:r>
      <w:r w:rsidRPr="009C251B">
        <w:rPr>
          <w:bCs/>
          <w:sz w:val="22"/>
          <w:szCs w:val="22"/>
          <w:lang w:val="fr-CA"/>
        </w:rPr>
        <w:t>oncours;</w:t>
      </w:r>
    </w:p>
    <w:p w14:paraId="1A08924B" w14:textId="77777777" w:rsidR="00347FBA" w:rsidRPr="009C251B" w:rsidRDefault="005C380D"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p>
    <w:p w14:paraId="1A08924C" w14:textId="77777777" w:rsidR="00347FBA" w:rsidRPr="009C251B" w:rsidRDefault="00DE467E"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ii.</w:t>
      </w:r>
      <w:r w:rsidRPr="009C251B">
        <w:rPr>
          <w:bCs/>
          <w:sz w:val="22"/>
          <w:szCs w:val="22"/>
          <w:lang w:val="fr-CA"/>
        </w:rPr>
        <w:tab/>
        <w:t>n’enfreint aucune loi, aucun acte législatif, aucune ordonnance ni aucun règlement;</w:t>
      </w:r>
    </w:p>
    <w:p w14:paraId="1A08924D" w14:textId="77777777" w:rsidR="00347FBA" w:rsidRPr="009C251B" w:rsidRDefault="005C380D"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p>
    <w:p w14:paraId="1A08924E" w14:textId="7EA615AB" w:rsidR="00347FBA" w:rsidRPr="009C251B" w:rsidRDefault="00DE467E"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iii.</w:t>
      </w:r>
      <w:r w:rsidRPr="009C251B">
        <w:rPr>
          <w:bCs/>
          <w:sz w:val="22"/>
          <w:szCs w:val="22"/>
          <w:lang w:val="fr-CA"/>
        </w:rPr>
        <w:tab/>
        <w:t xml:space="preserve">ne contient aucune ressemblance avec des tiers identifiables ni aucune référence à ceux-ci, à moins d’avoir obtenu leur consentement ou celui de leurs parents ou de leurs tuteurs légaux s’ils sont mineurs dans leur province ou leur territoire de résidence (remarque : S’il est impossible d’obtenir le consentement d’une personne apparaissant dans votre </w:t>
      </w:r>
      <w:r w:rsidR="003B1FC7">
        <w:rPr>
          <w:bCs/>
          <w:sz w:val="22"/>
          <w:szCs w:val="22"/>
          <w:lang w:val="fr-CA"/>
        </w:rPr>
        <w:t>P</w:t>
      </w:r>
      <w:r w:rsidRPr="009C251B">
        <w:rPr>
          <w:bCs/>
          <w:sz w:val="22"/>
          <w:szCs w:val="22"/>
          <w:lang w:val="fr-CA"/>
        </w:rPr>
        <w:t xml:space="preserve">articipation, alors cette personne doit être complètement supprimée de votre </w:t>
      </w:r>
      <w:r w:rsidR="003B1FC7">
        <w:rPr>
          <w:bCs/>
          <w:sz w:val="22"/>
          <w:szCs w:val="22"/>
          <w:lang w:val="fr-CA"/>
        </w:rPr>
        <w:t>P</w:t>
      </w:r>
      <w:r w:rsidRPr="009C251B">
        <w:rPr>
          <w:bCs/>
          <w:sz w:val="22"/>
          <w:szCs w:val="22"/>
          <w:lang w:val="fr-CA"/>
        </w:rPr>
        <w:t xml:space="preserve">articipation); </w:t>
      </w:r>
    </w:p>
    <w:p w14:paraId="1A08924F" w14:textId="77777777" w:rsidR="00347FBA" w:rsidRPr="009C251B" w:rsidRDefault="005C380D"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p>
    <w:p w14:paraId="1A089250" w14:textId="77777777" w:rsidR="00347FBA" w:rsidRPr="009C251B" w:rsidRDefault="00DE467E"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iv.</w:t>
      </w:r>
      <w:r w:rsidRPr="009C251B">
        <w:rPr>
          <w:bCs/>
          <w:sz w:val="22"/>
          <w:szCs w:val="22"/>
          <w:lang w:val="fr-CA"/>
        </w:rPr>
        <w:tab/>
        <w:t>ne soulèvera aucune réclamation pour contrefaçon, n’entraînera aucune atteinte à la vie privée ou à la publicité, n’enfreindra aucun droit et/ou intérêt d’un tiers et ne provoquera aucune réclamation pour un paiement quelconque;</w:t>
      </w:r>
    </w:p>
    <w:p w14:paraId="1A089251" w14:textId="77777777" w:rsidR="00347FBA" w:rsidRPr="009C251B" w:rsidRDefault="00DE467E"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 xml:space="preserve"> </w:t>
      </w:r>
    </w:p>
    <w:p w14:paraId="1A089252" w14:textId="58C1DC25" w:rsidR="00347FBA" w:rsidRPr="009C251B" w:rsidRDefault="00DE467E" w:rsidP="00347FBA">
      <w:pPr>
        <w:tabs>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bCs/>
          <w:sz w:val="22"/>
          <w:szCs w:val="22"/>
          <w:lang w:val="fr-CA"/>
        </w:rPr>
      </w:pPr>
      <w:r w:rsidRPr="009C251B">
        <w:rPr>
          <w:bCs/>
          <w:sz w:val="22"/>
          <w:szCs w:val="22"/>
          <w:lang w:val="fr-CA"/>
        </w:rPr>
        <w:t>v.</w:t>
      </w:r>
      <w:r w:rsidRPr="009C251B">
        <w:rPr>
          <w:bCs/>
          <w:sz w:val="22"/>
          <w:szCs w:val="22"/>
          <w:lang w:val="fr-CA"/>
        </w:rPr>
        <w:tab/>
        <w:t xml:space="preserve">n’est pas de nature diffamatoire, y compris une diffamation commerciale, ni de nature pornographique ou obscène, et de plus, qu’il ne contiendra, n’illustrera, ne décrira ni n’inclura, sans s’y </w:t>
      </w:r>
      <w:r w:rsidRPr="009C251B">
        <w:rPr>
          <w:bCs/>
          <w:sz w:val="22"/>
          <w:szCs w:val="22"/>
          <w:lang w:val="fr-CA"/>
        </w:rPr>
        <w:lastRenderedPageBreak/>
        <w:t xml:space="preserve">limiter, l’un ou l’autre des éléments suivants : nudité; consommation d’alcool, de drogue ou de tabac; insinuation sexuelle ni activité sexuelle explicite ou illustrée; langage ni aucun symbole osé, vulgaire ou offensant; caractérisation désobligeante de groupes ethniques, raciaux, sexuels, religieux ou autres (y compris, sans toutefois s’y limiter, tout concurrent du </w:t>
      </w:r>
      <w:r w:rsidR="00A813CE" w:rsidRPr="009C251B">
        <w:rPr>
          <w:bCs/>
          <w:sz w:val="22"/>
          <w:szCs w:val="22"/>
          <w:lang w:val="fr-CA"/>
        </w:rPr>
        <w:t>C</w:t>
      </w:r>
      <w:r w:rsidRPr="009C251B">
        <w:rPr>
          <w:bCs/>
          <w:sz w:val="22"/>
          <w:szCs w:val="22"/>
          <w:lang w:val="fr-CA"/>
        </w:rPr>
        <w:t xml:space="preserve">ommanditaire); contenu cautionnant, tolérant ou évoquant des comportements ou conduites illégaux, inappropriés ou à risque; renseignement personnel, comme, entre autres, un nom, un numéro de téléphone ou une adresse (civique ou de courriel); message, comparaison ni sollicitation de nature commerciale en faveur de produits ou services autres que ceux du </w:t>
      </w:r>
      <w:r w:rsidR="00A813CE">
        <w:rPr>
          <w:bCs/>
          <w:sz w:val="22"/>
          <w:szCs w:val="22"/>
          <w:lang w:val="fr-CA"/>
        </w:rPr>
        <w:t>C</w:t>
      </w:r>
      <w:r w:rsidRPr="009C251B">
        <w:rPr>
          <w:bCs/>
          <w:sz w:val="22"/>
          <w:szCs w:val="22"/>
          <w:lang w:val="fr-CA"/>
        </w:rPr>
        <w:t xml:space="preserve">ommanditaire du </w:t>
      </w:r>
      <w:r w:rsidR="00BC6136">
        <w:rPr>
          <w:bCs/>
          <w:sz w:val="22"/>
          <w:szCs w:val="22"/>
          <w:lang w:val="fr-CA"/>
        </w:rPr>
        <w:t>C</w:t>
      </w:r>
      <w:r w:rsidRPr="009C251B">
        <w:rPr>
          <w:bCs/>
          <w:sz w:val="22"/>
          <w:szCs w:val="22"/>
          <w:lang w:val="fr-CA"/>
        </w:rPr>
        <w:t xml:space="preserve">oncours (p. ex., tout vêtement porté et/ou produit apparaissant dans votre publication ne doit pas contenir de logo ni de marque de commerce identifiable appartenant à une entité autre à moins que les autorisations nécessaires n’aient été obtenues – remarque : tous les produits, marques de commerce, marques et/ou logos de tiers identifiables pour lesquels le participant n’a pas obtenu de consentement doivent être rendus flous, de façon à être méconnaissables); conduite ou autre activité contraire au présent </w:t>
      </w:r>
      <w:r w:rsidR="00BC6136">
        <w:rPr>
          <w:bCs/>
          <w:sz w:val="22"/>
          <w:szCs w:val="22"/>
          <w:lang w:val="fr-CA"/>
        </w:rPr>
        <w:t>R</w:t>
      </w:r>
      <w:r w:rsidRPr="009C251B">
        <w:rPr>
          <w:bCs/>
          <w:sz w:val="22"/>
          <w:szCs w:val="22"/>
          <w:lang w:val="fr-CA"/>
        </w:rPr>
        <w:t xml:space="preserve">èglement et/ou tout autre contenu susceptible d’être considéré comme inapproprié, déplacé ou offensant, étant entendu que le </w:t>
      </w:r>
      <w:r w:rsidR="00497B79">
        <w:rPr>
          <w:bCs/>
          <w:sz w:val="22"/>
          <w:szCs w:val="22"/>
          <w:lang w:val="fr-CA"/>
        </w:rPr>
        <w:t>C</w:t>
      </w:r>
      <w:r w:rsidRPr="009C251B">
        <w:rPr>
          <w:bCs/>
          <w:sz w:val="22"/>
          <w:szCs w:val="22"/>
          <w:lang w:val="fr-CA"/>
        </w:rPr>
        <w:t>ommanditaire</w:t>
      </w:r>
      <w:r w:rsidR="00BC6136">
        <w:rPr>
          <w:bCs/>
          <w:sz w:val="22"/>
          <w:szCs w:val="22"/>
          <w:lang w:val="fr-CA"/>
        </w:rPr>
        <w:t xml:space="preserve"> du Concours</w:t>
      </w:r>
      <w:r w:rsidRPr="009C251B">
        <w:rPr>
          <w:bCs/>
          <w:sz w:val="22"/>
          <w:szCs w:val="22"/>
          <w:lang w:val="fr-CA"/>
        </w:rPr>
        <w:t xml:space="preserve"> est seul juge de tout ce qui précède, à son entière discrétion.</w:t>
      </w:r>
    </w:p>
    <w:p w14:paraId="1A089253" w14:textId="77777777" w:rsidR="00347FBA" w:rsidRPr="009C251B" w:rsidRDefault="005C380D"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p>
    <w:p w14:paraId="1A089254" w14:textId="3B546CA0" w:rsidR="00347FBA" w:rsidRPr="009C251B" w:rsidRDefault="00DE467E"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r w:rsidRPr="009C251B">
        <w:rPr>
          <w:bCs/>
          <w:sz w:val="22"/>
          <w:szCs w:val="22"/>
          <w:lang w:val="fr-CA"/>
        </w:rPr>
        <w:t xml:space="preserve">Le </w:t>
      </w:r>
      <w:r w:rsidR="00497B79">
        <w:rPr>
          <w:bCs/>
          <w:sz w:val="22"/>
          <w:szCs w:val="22"/>
          <w:lang w:val="fr-CA"/>
        </w:rPr>
        <w:t>C</w:t>
      </w:r>
      <w:r w:rsidRPr="009C251B">
        <w:rPr>
          <w:bCs/>
          <w:sz w:val="22"/>
          <w:szCs w:val="22"/>
          <w:lang w:val="fr-CA"/>
        </w:rPr>
        <w:t xml:space="preserve">ommanditaire du </w:t>
      </w:r>
      <w:r w:rsidR="00BC6136">
        <w:rPr>
          <w:bCs/>
          <w:sz w:val="22"/>
          <w:szCs w:val="22"/>
          <w:lang w:val="fr-CA"/>
        </w:rPr>
        <w:t>C</w:t>
      </w:r>
      <w:r w:rsidRPr="009C251B">
        <w:rPr>
          <w:bCs/>
          <w:sz w:val="22"/>
          <w:szCs w:val="22"/>
          <w:lang w:val="fr-CA"/>
        </w:rPr>
        <w:t>oncours et/ou son modérateur de contenu désigné (le « </w:t>
      </w:r>
      <w:r w:rsidR="00BC6136">
        <w:rPr>
          <w:bCs/>
          <w:sz w:val="22"/>
          <w:szCs w:val="22"/>
          <w:lang w:val="fr-CA"/>
        </w:rPr>
        <w:t>V</w:t>
      </w:r>
      <w:r w:rsidRPr="009C251B">
        <w:rPr>
          <w:bCs/>
          <w:sz w:val="22"/>
          <w:szCs w:val="22"/>
          <w:lang w:val="fr-CA"/>
        </w:rPr>
        <w:t xml:space="preserve">érificateur ») peut procéder à la vérification de votre </w:t>
      </w:r>
      <w:r w:rsidR="00BC6136">
        <w:rPr>
          <w:bCs/>
          <w:sz w:val="22"/>
          <w:szCs w:val="22"/>
          <w:lang w:val="fr-CA"/>
        </w:rPr>
        <w:t>P</w:t>
      </w:r>
      <w:r w:rsidRPr="009C251B">
        <w:rPr>
          <w:bCs/>
          <w:sz w:val="22"/>
          <w:szCs w:val="22"/>
          <w:lang w:val="fr-CA"/>
        </w:rPr>
        <w:t xml:space="preserve">articipation.  Le </w:t>
      </w:r>
      <w:r w:rsidR="00497B79">
        <w:rPr>
          <w:bCs/>
          <w:sz w:val="22"/>
          <w:szCs w:val="22"/>
          <w:lang w:val="fr-CA"/>
        </w:rPr>
        <w:t>V</w:t>
      </w:r>
      <w:r w:rsidRPr="009C251B">
        <w:rPr>
          <w:bCs/>
          <w:sz w:val="22"/>
          <w:szCs w:val="22"/>
          <w:lang w:val="fr-CA"/>
        </w:rPr>
        <w:t xml:space="preserve">érificateur se réserve le droit, à son entière et unique discrétion, de modifier toute </w:t>
      </w:r>
      <w:r w:rsidR="00BC6136">
        <w:rPr>
          <w:bCs/>
          <w:sz w:val="22"/>
          <w:szCs w:val="22"/>
          <w:lang w:val="fr-CA"/>
        </w:rPr>
        <w:t>P</w:t>
      </w:r>
      <w:r w:rsidRPr="009C251B">
        <w:rPr>
          <w:bCs/>
          <w:sz w:val="22"/>
          <w:szCs w:val="22"/>
          <w:lang w:val="fr-CA"/>
        </w:rPr>
        <w:t xml:space="preserve">articipation ou de demander au participant de la modifier ou de la soumettre à nouveau, afin de veiller à ce que la </w:t>
      </w:r>
      <w:r w:rsidR="00BC6136">
        <w:rPr>
          <w:bCs/>
          <w:sz w:val="22"/>
          <w:szCs w:val="22"/>
          <w:lang w:val="fr-CA"/>
        </w:rPr>
        <w:t>P</w:t>
      </w:r>
      <w:r w:rsidRPr="009C251B">
        <w:rPr>
          <w:bCs/>
          <w:sz w:val="22"/>
          <w:szCs w:val="22"/>
          <w:lang w:val="fr-CA"/>
        </w:rPr>
        <w:t xml:space="preserve">articipation soit conforme au présent </w:t>
      </w:r>
      <w:r w:rsidR="00BC6136">
        <w:rPr>
          <w:bCs/>
          <w:sz w:val="22"/>
          <w:szCs w:val="22"/>
          <w:lang w:val="fr-CA"/>
        </w:rPr>
        <w:t>R</w:t>
      </w:r>
      <w:r w:rsidRPr="009C251B">
        <w:rPr>
          <w:bCs/>
          <w:sz w:val="22"/>
          <w:szCs w:val="22"/>
          <w:lang w:val="fr-CA"/>
        </w:rPr>
        <w:t xml:space="preserve">èglement ou pour tout autre motif.  </w:t>
      </w:r>
    </w:p>
    <w:p w14:paraId="1A089255" w14:textId="77777777" w:rsidR="00347FBA" w:rsidRPr="009C251B" w:rsidRDefault="005C380D"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p>
    <w:p w14:paraId="1A089256" w14:textId="6FBD45C0" w:rsidR="00347FBA" w:rsidRPr="009C251B" w:rsidRDefault="00DE467E"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lang w:val="fr-CA"/>
        </w:rPr>
      </w:pPr>
      <w:r w:rsidRPr="009C251B">
        <w:rPr>
          <w:bCs/>
          <w:sz w:val="22"/>
          <w:szCs w:val="22"/>
          <w:lang w:val="fr-CA"/>
        </w:rPr>
        <w:t xml:space="preserve">En s’inscrivant au </w:t>
      </w:r>
      <w:r w:rsidR="00497B79">
        <w:rPr>
          <w:bCs/>
          <w:sz w:val="22"/>
          <w:szCs w:val="22"/>
          <w:lang w:val="fr-CA"/>
        </w:rPr>
        <w:t>C</w:t>
      </w:r>
      <w:r w:rsidRPr="009C251B">
        <w:rPr>
          <w:bCs/>
          <w:sz w:val="22"/>
          <w:szCs w:val="22"/>
          <w:lang w:val="fr-CA"/>
        </w:rPr>
        <w:t xml:space="preserve">oncours et en soumettant une </w:t>
      </w:r>
      <w:r w:rsidR="00DE3463">
        <w:rPr>
          <w:bCs/>
          <w:sz w:val="22"/>
          <w:szCs w:val="22"/>
          <w:lang w:val="fr-CA"/>
        </w:rPr>
        <w:t>P</w:t>
      </w:r>
      <w:r w:rsidRPr="009C251B">
        <w:rPr>
          <w:bCs/>
          <w:sz w:val="22"/>
          <w:szCs w:val="22"/>
          <w:lang w:val="fr-CA"/>
        </w:rPr>
        <w:t xml:space="preserve">articipation, chaque participant : i) donne au </w:t>
      </w:r>
      <w:r w:rsidR="00497B79">
        <w:rPr>
          <w:bCs/>
          <w:sz w:val="22"/>
          <w:szCs w:val="22"/>
          <w:lang w:val="fr-CA"/>
        </w:rPr>
        <w:t>C</w:t>
      </w:r>
      <w:r w:rsidRPr="009C251B">
        <w:rPr>
          <w:bCs/>
          <w:sz w:val="22"/>
          <w:szCs w:val="22"/>
          <w:lang w:val="fr-CA"/>
        </w:rPr>
        <w:t xml:space="preserve">ommanditaire du </w:t>
      </w:r>
      <w:r w:rsidR="00215F26">
        <w:rPr>
          <w:bCs/>
          <w:sz w:val="22"/>
          <w:szCs w:val="22"/>
          <w:lang w:val="fr-CA"/>
        </w:rPr>
        <w:t>C</w:t>
      </w:r>
      <w:r w:rsidRPr="009C251B">
        <w:rPr>
          <w:bCs/>
          <w:sz w:val="22"/>
          <w:szCs w:val="22"/>
          <w:lang w:val="fr-CA"/>
        </w:rPr>
        <w:t xml:space="preserve">oncours l’autorisation non exclusive et perpétuelle de publier, d’afficher, de reproduire, de modifier ou d’utiliser autrement, partout dans le monde, en totalité ou en partie, sa </w:t>
      </w:r>
      <w:r w:rsidR="00215F26">
        <w:rPr>
          <w:bCs/>
          <w:sz w:val="22"/>
          <w:szCs w:val="22"/>
          <w:lang w:val="fr-CA"/>
        </w:rPr>
        <w:t>P</w:t>
      </w:r>
      <w:r w:rsidRPr="009C251B">
        <w:rPr>
          <w:bCs/>
          <w:sz w:val="22"/>
          <w:szCs w:val="22"/>
          <w:lang w:val="fr-CA"/>
        </w:rPr>
        <w:t xml:space="preserve">articipation, aux fins d’administration ou de publicité ou afin de promouvoir le </w:t>
      </w:r>
      <w:r w:rsidR="00215F26">
        <w:rPr>
          <w:bCs/>
          <w:sz w:val="22"/>
          <w:szCs w:val="22"/>
          <w:lang w:val="fr-CA"/>
        </w:rPr>
        <w:t>C</w:t>
      </w:r>
      <w:r w:rsidRPr="009C251B">
        <w:rPr>
          <w:bCs/>
          <w:sz w:val="22"/>
          <w:szCs w:val="22"/>
          <w:lang w:val="fr-CA"/>
        </w:rPr>
        <w:t xml:space="preserve">oncours ou pour toute autre raison, dans tout type de média; ii) renonce à tous les droits moraux à sa </w:t>
      </w:r>
      <w:r w:rsidR="00215F26">
        <w:rPr>
          <w:bCs/>
          <w:sz w:val="22"/>
          <w:szCs w:val="22"/>
          <w:lang w:val="fr-CA"/>
        </w:rPr>
        <w:t>P</w:t>
      </w:r>
      <w:r w:rsidRPr="009C251B">
        <w:rPr>
          <w:bCs/>
          <w:sz w:val="22"/>
          <w:szCs w:val="22"/>
          <w:lang w:val="fr-CA"/>
        </w:rPr>
        <w:t xml:space="preserve">articipation en faveur des </w:t>
      </w:r>
      <w:r w:rsidR="00215F26">
        <w:rPr>
          <w:bCs/>
          <w:sz w:val="22"/>
          <w:szCs w:val="22"/>
          <w:lang w:val="fr-CA"/>
        </w:rPr>
        <w:t>P</w:t>
      </w:r>
      <w:r w:rsidRPr="009C251B">
        <w:rPr>
          <w:bCs/>
          <w:sz w:val="22"/>
          <w:szCs w:val="22"/>
          <w:lang w:val="fr-CA"/>
        </w:rPr>
        <w:t xml:space="preserve">arties au </w:t>
      </w:r>
      <w:r w:rsidR="00215F26">
        <w:rPr>
          <w:bCs/>
          <w:sz w:val="22"/>
          <w:szCs w:val="22"/>
          <w:lang w:val="fr-CA"/>
        </w:rPr>
        <w:t>C</w:t>
      </w:r>
      <w:r w:rsidRPr="009C251B">
        <w:rPr>
          <w:bCs/>
          <w:sz w:val="22"/>
          <w:szCs w:val="22"/>
          <w:lang w:val="fr-CA"/>
        </w:rPr>
        <w:t xml:space="preserve">oncours et iii) convient de dégager de toute responsabilité les </w:t>
      </w:r>
      <w:r w:rsidR="00215F26">
        <w:rPr>
          <w:bCs/>
          <w:sz w:val="22"/>
          <w:szCs w:val="22"/>
          <w:lang w:val="fr-CA"/>
        </w:rPr>
        <w:t>R</w:t>
      </w:r>
      <w:r w:rsidRPr="009C251B">
        <w:rPr>
          <w:bCs/>
          <w:sz w:val="22"/>
          <w:szCs w:val="22"/>
          <w:lang w:val="fr-CA"/>
        </w:rPr>
        <w:t xml:space="preserve">enonciataires (définis ci-dessous) à l’égard de toute réclamation fondée sur des droits de publicité, une diffamation, une atteinte à la vie privée, une atteinte aux droits d’auteur, une atteinte à la marque de commerce ou toute cause d’action liée au droit de propriété intellectuelle relié d’une quelconque façon à la </w:t>
      </w:r>
      <w:r w:rsidR="00215F26">
        <w:rPr>
          <w:bCs/>
          <w:sz w:val="22"/>
          <w:szCs w:val="22"/>
          <w:lang w:val="fr-CA"/>
        </w:rPr>
        <w:t>P</w:t>
      </w:r>
      <w:r w:rsidRPr="009C251B">
        <w:rPr>
          <w:bCs/>
          <w:sz w:val="22"/>
          <w:szCs w:val="22"/>
          <w:lang w:val="fr-CA"/>
        </w:rPr>
        <w:t xml:space="preserve">articipation.  Pour une certitude accrue, le </w:t>
      </w:r>
      <w:r w:rsidR="00F05AD6">
        <w:rPr>
          <w:bCs/>
          <w:sz w:val="22"/>
          <w:szCs w:val="22"/>
          <w:lang w:val="fr-CA"/>
        </w:rPr>
        <w:t>V</w:t>
      </w:r>
      <w:r w:rsidRPr="009C251B">
        <w:rPr>
          <w:bCs/>
          <w:sz w:val="22"/>
          <w:szCs w:val="22"/>
          <w:lang w:val="fr-CA"/>
        </w:rPr>
        <w:t xml:space="preserve">érificateur du </w:t>
      </w:r>
      <w:r w:rsidR="00F05AD6">
        <w:rPr>
          <w:bCs/>
          <w:sz w:val="22"/>
          <w:szCs w:val="22"/>
          <w:lang w:val="fr-CA"/>
        </w:rPr>
        <w:t>C</w:t>
      </w:r>
      <w:r w:rsidRPr="009C251B">
        <w:rPr>
          <w:bCs/>
          <w:sz w:val="22"/>
          <w:szCs w:val="22"/>
          <w:lang w:val="fr-CA"/>
        </w:rPr>
        <w:t xml:space="preserve">oncours se réserve le droit, à son entière discrétion et à tout moment pendant la </w:t>
      </w:r>
      <w:r w:rsidR="00215F26">
        <w:rPr>
          <w:bCs/>
          <w:sz w:val="22"/>
          <w:szCs w:val="22"/>
          <w:lang w:val="fr-CA"/>
        </w:rPr>
        <w:t>D</w:t>
      </w:r>
      <w:r w:rsidRPr="009C251B">
        <w:rPr>
          <w:bCs/>
          <w:sz w:val="22"/>
          <w:szCs w:val="22"/>
          <w:lang w:val="fr-CA"/>
        </w:rPr>
        <w:t xml:space="preserve">urée du </w:t>
      </w:r>
      <w:r w:rsidR="00215F26">
        <w:rPr>
          <w:bCs/>
          <w:sz w:val="22"/>
          <w:szCs w:val="22"/>
          <w:lang w:val="fr-CA"/>
        </w:rPr>
        <w:t>C</w:t>
      </w:r>
      <w:r w:rsidRPr="009C251B">
        <w:rPr>
          <w:bCs/>
          <w:sz w:val="22"/>
          <w:szCs w:val="22"/>
          <w:lang w:val="fr-CA"/>
        </w:rPr>
        <w:t xml:space="preserve">oncours, de modifier ou de retirer toute </w:t>
      </w:r>
      <w:r w:rsidR="00F05AD6">
        <w:rPr>
          <w:bCs/>
          <w:sz w:val="22"/>
          <w:szCs w:val="22"/>
          <w:lang w:val="fr-CA"/>
        </w:rPr>
        <w:t>P</w:t>
      </w:r>
      <w:r w:rsidRPr="009C251B">
        <w:rPr>
          <w:bCs/>
          <w:sz w:val="22"/>
          <w:szCs w:val="22"/>
          <w:lang w:val="fr-CA"/>
        </w:rPr>
        <w:t xml:space="preserve">articipation ou de demander à un participant de modifier sa </w:t>
      </w:r>
      <w:r w:rsidR="00F05AD6">
        <w:rPr>
          <w:bCs/>
          <w:sz w:val="22"/>
          <w:szCs w:val="22"/>
          <w:lang w:val="fr-CA"/>
        </w:rPr>
        <w:t>P</w:t>
      </w:r>
      <w:r w:rsidRPr="009C251B">
        <w:rPr>
          <w:bCs/>
          <w:sz w:val="22"/>
          <w:szCs w:val="22"/>
          <w:lang w:val="fr-CA"/>
        </w:rPr>
        <w:t xml:space="preserve">articipation si une plainte est reçue relativement à cette </w:t>
      </w:r>
      <w:r w:rsidR="00F05AD6">
        <w:rPr>
          <w:bCs/>
          <w:sz w:val="22"/>
          <w:szCs w:val="22"/>
          <w:lang w:val="fr-CA"/>
        </w:rPr>
        <w:t>P</w:t>
      </w:r>
      <w:r w:rsidRPr="009C251B">
        <w:rPr>
          <w:bCs/>
          <w:sz w:val="22"/>
          <w:szCs w:val="22"/>
          <w:lang w:val="fr-CA"/>
        </w:rPr>
        <w:t xml:space="preserve">articipation ou pour toute autre raison.  </w:t>
      </w:r>
    </w:p>
    <w:p w14:paraId="1A089257" w14:textId="77777777" w:rsidR="00347FBA" w:rsidRPr="009C251B" w:rsidRDefault="005C380D" w:rsidP="00347F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lang w:val="fr-CA"/>
        </w:rPr>
      </w:pPr>
    </w:p>
    <w:p w14:paraId="1A089258" w14:textId="5DAA7976" w:rsidR="00973550" w:rsidRPr="009C251B" w:rsidRDefault="00DE467E" w:rsidP="006C0A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lang w:val="fr-CA"/>
        </w:rPr>
      </w:pPr>
      <w:permStart w:id="811429145" w:edGrp="everyone"/>
      <w:r w:rsidRPr="009C251B">
        <w:rPr>
          <w:sz w:val="22"/>
          <w:szCs w:val="22"/>
          <w:lang w:val="fr-CA"/>
        </w:rPr>
        <w:t>Il y a une limite de cinq (5) participations par personne</w:t>
      </w:r>
      <w:permEnd w:id="811429145"/>
      <w:r w:rsidRPr="009C251B">
        <w:rPr>
          <w:sz w:val="22"/>
          <w:szCs w:val="22"/>
          <w:lang w:val="fr-CA"/>
        </w:rPr>
        <w:t xml:space="preserve">. Si le </w:t>
      </w:r>
      <w:r w:rsidR="00F05AD6">
        <w:rPr>
          <w:sz w:val="22"/>
          <w:szCs w:val="22"/>
          <w:lang w:val="fr-CA"/>
        </w:rPr>
        <w:t>C</w:t>
      </w:r>
      <w:r w:rsidRPr="009C251B">
        <w:rPr>
          <w:sz w:val="22"/>
          <w:szCs w:val="22"/>
          <w:lang w:val="fr-CA"/>
        </w:rPr>
        <w:t>ommanditaire du</w:t>
      </w:r>
      <w:r w:rsidR="00215F26">
        <w:rPr>
          <w:sz w:val="22"/>
          <w:szCs w:val="22"/>
          <w:lang w:val="fr-CA"/>
        </w:rPr>
        <w:t xml:space="preserve"> C</w:t>
      </w:r>
      <w:r w:rsidRPr="009C251B">
        <w:rPr>
          <w:sz w:val="22"/>
          <w:szCs w:val="22"/>
          <w:lang w:val="fr-CA"/>
        </w:rPr>
        <w:t xml:space="preserve">oncours apprend (à l’aide de preuve ou de tout autre renseignement mis à sa disposition ou découvert autrement) qu’une personne a tenté ce qui suit : i) dépasser l’une des limites énoncées dans le présent </w:t>
      </w:r>
      <w:r w:rsidR="00215F26">
        <w:rPr>
          <w:sz w:val="22"/>
          <w:szCs w:val="22"/>
          <w:lang w:val="fr-CA"/>
        </w:rPr>
        <w:t>R</w:t>
      </w:r>
      <w:r w:rsidRPr="009C251B">
        <w:rPr>
          <w:sz w:val="22"/>
          <w:szCs w:val="22"/>
          <w:lang w:val="fr-CA"/>
        </w:rPr>
        <w:t xml:space="preserve">èglement ou ii) utiliser plusieurs noms, identités, adresses de courriel ou un programme automatisé, une macro, un script, un programme robotisé ou tout autre système ou programme pour s’inscrire ou autrement participer au </w:t>
      </w:r>
      <w:r w:rsidR="00215F26">
        <w:rPr>
          <w:sz w:val="22"/>
          <w:szCs w:val="22"/>
          <w:lang w:val="fr-CA"/>
        </w:rPr>
        <w:t>C</w:t>
      </w:r>
      <w:r w:rsidRPr="009C251B">
        <w:rPr>
          <w:sz w:val="22"/>
          <w:szCs w:val="22"/>
          <w:lang w:val="fr-CA"/>
        </w:rPr>
        <w:t xml:space="preserve">oncours ou le perturber, alors cette personne peut être exclue du </w:t>
      </w:r>
      <w:r w:rsidR="00F05AD6">
        <w:rPr>
          <w:sz w:val="22"/>
          <w:szCs w:val="22"/>
          <w:lang w:val="fr-CA"/>
        </w:rPr>
        <w:t>C</w:t>
      </w:r>
      <w:r w:rsidRPr="009C251B">
        <w:rPr>
          <w:sz w:val="22"/>
          <w:szCs w:val="22"/>
          <w:lang w:val="fr-CA"/>
        </w:rPr>
        <w:t xml:space="preserve">oncours à l’entière et unique discrétion du </w:t>
      </w:r>
      <w:r w:rsidR="00F05AD6">
        <w:rPr>
          <w:sz w:val="22"/>
          <w:szCs w:val="22"/>
          <w:lang w:val="fr-CA"/>
        </w:rPr>
        <w:t>C</w:t>
      </w:r>
      <w:r w:rsidRPr="009C251B">
        <w:rPr>
          <w:sz w:val="22"/>
          <w:szCs w:val="22"/>
          <w:lang w:val="fr-CA"/>
        </w:rPr>
        <w:t xml:space="preserve">ommanditaire du </w:t>
      </w:r>
      <w:r w:rsidR="00215F26">
        <w:rPr>
          <w:sz w:val="22"/>
          <w:szCs w:val="22"/>
          <w:lang w:val="fr-CA"/>
        </w:rPr>
        <w:t>C</w:t>
      </w:r>
      <w:r w:rsidRPr="009C251B">
        <w:rPr>
          <w:sz w:val="22"/>
          <w:szCs w:val="22"/>
          <w:lang w:val="fr-CA"/>
        </w:rPr>
        <w:t xml:space="preserve">oncours.  Votre </w:t>
      </w:r>
      <w:r w:rsidR="00FD1F2B">
        <w:rPr>
          <w:sz w:val="22"/>
          <w:szCs w:val="22"/>
          <w:lang w:val="fr-CA"/>
        </w:rPr>
        <w:t>B</w:t>
      </w:r>
      <w:r w:rsidRPr="009C251B">
        <w:rPr>
          <w:sz w:val="22"/>
          <w:szCs w:val="22"/>
          <w:lang w:val="fr-CA"/>
        </w:rPr>
        <w:t xml:space="preserve">on de </w:t>
      </w:r>
      <w:r w:rsidR="00215F26">
        <w:rPr>
          <w:sz w:val="22"/>
          <w:szCs w:val="22"/>
          <w:lang w:val="fr-CA"/>
        </w:rPr>
        <w:t>P</w:t>
      </w:r>
      <w:r w:rsidRPr="009C251B">
        <w:rPr>
          <w:sz w:val="22"/>
          <w:szCs w:val="22"/>
          <w:lang w:val="fr-CA"/>
        </w:rPr>
        <w:t xml:space="preserve">articipation peut être rejeté si (à l’entière et unique discrétion du </w:t>
      </w:r>
      <w:r w:rsidR="00FD1F2B">
        <w:rPr>
          <w:sz w:val="22"/>
          <w:szCs w:val="22"/>
          <w:lang w:val="fr-CA"/>
        </w:rPr>
        <w:t>C</w:t>
      </w:r>
      <w:r w:rsidRPr="009C251B">
        <w:rPr>
          <w:sz w:val="22"/>
          <w:szCs w:val="22"/>
          <w:lang w:val="fr-CA"/>
        </w:rPr>
        <w:t xml:space="preserve">ommanditaire du </w:t>
      </w:r>
      <w:r w:rsidR="00215F26">
        <w:rPr>
          <w:sz w:val="22"/>
          <w:szCs w:val="22"/>
          <w:lang w:val="fr-CA"/>
        </w:rPr>
        <w:t>C</w:t>
      </w:r>
      <w:r w:rsidRPr="009C251B">
        <w:rPr>
          <w:sz w:val="22"/>
          <w:szCs w:val="22"/>
          <w:lang w:val="fr-CA"/>
        </w:rPr>
        <w:t xml:space="preserve">oncours) : i) votre </w:t>
      </w:r>
      <w:r w:rsidR="00FD1F2B">
        <w:rPr>
          <w:sz w:val="22"/>
          <w:szCs w:val="22"/>
          <w:lang w:val="fr-CA"/>
        </w:rPr>
        <w:t>B</w:t>
      </w:r>
      <w:r w:rsidRPr="009C251B">
        <w:rPr>
          <w:sz w:val="22"/>
          <w:szCs w:val="22"/>
          <w:lang w:val="fr-CA"/>
        </w:rPr>
        <w:t xml:space="preserve">on de </w:t>
      </w:r>
      <w:r w:rsidR="00215F26">
        <w:rPr>
          <w:sz w:val="22"/>
          <w:szCs w:val="22"/>
          <w:lang w:val="fr-CA"/>
        </w:rPr>
        <w:t>P</w:t>
      </w:r>
      <w:r w:rsidRPr="009C251B">
        <w:rPr>
          <w:sz w:val="22"/>
          <w:szCs w:val="22"/>
          <w:lang w:val="fr-CA"/>
        </w:rPr>
        <w:t xml:space="preserve">articipation ne contient pas tous les renseignements requis; ou (ii) votre </w:t>
      </w:r>
      <w:r w:rsidR="00FD1F2B">
        <w:rPr>
          <w:sz w:val="22"/>
          <w:szCs w:val="22"/>
          <w:lang w:val="fr-CA"/>
        </w:rPr>
        <w:t>P</w:t>
      </w:r>
      <w:r w:rsidRPr="009C251B">
        <w:rPr>
          <w:sz w:val="22"/>
          <w:szCs w:val="22"/>
          <w:lang w:val="fr-CA"/>
        </w:rPr>
        <w:t xml:space="preserve">articipation n’est pas conforme aux exigences de </w:t>
      </w:r>
      <w:r w:rsidR="00215F26">
        <w:rPr>
          <w:sz w:val="22"/>
          <w:szCs w:val="22"/>
          <w:lang w:val="fr-CA"/>
        </w:rPr>
        <w:t>S</w:t>
      </w:r>
      <w:r w:rsidRPr="009C251B">
        <w:rPr>
          <w:sz w:val="22"/>
          <w:szCs w:val="22"/>
          <w:lang w:val="fr-CA"/>
        </w:rPr>
        <w:t xml:space="preserve">oumission de la </w:t>
      </w:r>
      <w:r w:rsidR="00215F26">
        <w:rPr>
          <w:sz w:val="22"/>
          <w:szCs w:val="22"/>
          <w:lang w:val="fr-CA"/>
        </w:rPr>
        <w:t>P</w:t>
      </w:r>
      <w:r w:rsidRPr="009C251B">
        <w:rPr>
          <w:sz w:val="22"/>
          <w:szCs w:val="22"/>
          <w:lang w:val="fr-CA"/>
        </w:rPr>
        <w:t xml:space="preserve">articipation et/ou votre formulaire de </w:t>
      </w:r>
      <w:r w:rsidR="00215F26">
        <w:rPr>
          <w:sz w:val="22"/>
          <w:szCs w:val="22"/>
          <w:lang w:val="fr-CA"/>
        </w:rPr>
        <w:t>P</w:t>
      </w:r>
      <w:r w:rsidRPr="009C251B">
        <w:rPr>
          <w:sz w:val="22"/>
          <w:szCs w:val="22"/>
          <w:lang w:val="fr-CA"/>
        </w:rPr>
        <w:t xml:space="preserve">articipation n’est pas soumis et reçu conformément au présent </w:t>
      </w:r>
      <w:r w:rsidR="00215F26">
        <w:rPr>
          <w:sz w:val="22"/>
          <w:szCs w:val="22"/>
          <w:lang w:val="fr-CA"/>
        </w:rPr>
        <w:t>R</w:t>
      </w:r>
      <w:r w:rsidRPr="009C251B">
        <w:rPr>
          <w:sz w:val="22"/>
          <w:szCs w:val="22"/>
          <w:lang w:val="fr-CA"/>
        </w:rPr>
        <w:t xml:space="preserve">èglement pendant la </w:t>
      </w:r>
      <w:r w:rsidR="00215F26">
        <w:rPr>
          <w:sz w:val="22"/>
          <w:szCs w:val="22"/>
          <w:lang w:val="fr-CA"/>
        </w:rPr>
        <w:t>D</w:t>
      </w:r>
      <w:r w:rsidRPr="009C251B">
        <w:rPr>
          <w:sz w:val="22"/>
          <w:szCs w:val="22"/>
          <w:lang w:val="fr-CA"/>
        </w:rPr>
        <w:t xml:space="preserve">urée du </w:t>
      </w:r>
      <w:r w:rsidR="00215F26">
        <w:rPr>
          <w:sz w:val="22"/>
          <w:szCs w:val="22"/>
          <w:lang w:val="fr-CA"/>
        </w:rPr>
        <w:t>C</w:t>
      </w:r>
      <w:r w:rsidRPr="009C251B">
        <w:rPr>
          <w:sz w:val="22"/>
          <w:szCs w:val="22"/>
          <w:lang w:val="fr-CA"/>
        </w:rPr>
        <w:t xml:space="preserve">oncours.  Les </w:t>
      </w:r>
      <w:r w:rsidR="00215F26">
        <w:rPr>
          <w:sz w:val="22"/>
          <w:szCs w:val="22"/>
          <w:lang w:val="fr-CA"/>
        </w:rPr>
        <w:t>R</w:t>
      </w:r>
      <w:r w:rsidRPr="009C251B">
        <w:rPr>
          <w:sz w:val="22"/>
          <w:szCs w:val="22"/>
          <w:lang w:val="fr-CA"/>
        </w:rPr>
        <w:t xml:space="preserve">enonciataires (voir la définition ci-après) ne sont pas responsables de la réception tardive, de la perte, du mauvais acheminement, du caractère incomplet, de l’illisibilité ou de l’incompatibilité des </w:t>
      </w:r>
      <w:r w:rsidR="00B362E9">
        <w:rPr>
          <w:sz w:val="22"/>
          <w:szCs w:val="22"/>
          <w:lang w:val="fr-CA"/>
        </w:rPr>
        <w:t>P</w:t>
      </w:r>
      <w:r w:rsidRPr="009C251B">
        <w:rPr>
          <w:sz w:val="22"/>
          <w:szCs w:val="22"/>
          <w:lang w:val="fr-CA"/>
        </w:rPr>
        <w:t>articipations (qui sont alors frappées de nullité). Toutes les inscriptions peuvent faire l’objet d’une vérification, en tout temps et pour n'importe quel</w:t>
      </w:r>
      <w:r w:rsidR="00B362E9">
        <w:rPr>
          <w:sz w:val="22"/>
          <w:szCs w:val="22"/>
          <w:lang w:val="fr-CA"/>
        </w:rPr>
        <w:t>le</w:t>
      </w:r>
      <w:r w:rsidRPr="009C251B">
        <w:rPr>
          <w:sz w:val="22"/>
          <w:szCs w:val="22"/>
          <w:lang w:val="fr-CA"/>
        </w:rPr>
        <w:t xml:space="preserve"> raison que ce soit.  Le </w:t>
      </w:r>
      <w:r w:rsidR="009C6BEE">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se réserve le droit, à son entière et unique discrétion, d’exiger la preuve de l’identité et/ou de l’admissibilité (dans un format acceptable pour le </w:t>
      </w:r>
      <w:r w:rsidR="00B362E9">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notamment, les pièces d’identité avec photo délivrées par le gouvernement) : i) pour vérifier l’admissibilité d’une personne au </w:t>
      </w:r>
      <w:r w:rsidR="00B362E9">
        <w:rPr>
          <w:sz w:val="22"/>
          <w:szCs w:val="22"/>
          <w:lang w:val="fr-CA"/>
        </w:rPr>
        <w:t>C</w:t>
      </w:r>
      <w:r w:rsidRPr="009C251B">
        <w:rPr>
          <w:sz w:val="22"/>
          <w:szCs w:val="22"/>
          <w:lang w:val="fr-CA"/>
        </w:rPr>
        <w:t xml:space="preserve">oncours conformément au présent </w:t>
      </w:r>
      <w:r w:rsidR="00B362E9">
        <w:rPr>
          <w:sz w:val="22"/>
          <w:szCs w:val="22"/>
          <w:lang w:val="fr-CA"/>
        </w:rPr>
        <w:t>R</w:t>
      </w:r>
      <w:r w:rsidRPr="009C251B">
        <w:rPr>
          <w:sz w:val="22"/>
          <w:szCs w:val="22"/>
          <w:lang w:val="fr-CA"/>
        </w:rPr>
        <w:t xml:space="preserve">èglement; ii) pour vérifier l’admissibilité et/ou la légitimité de toute </w:t>
      </w:r>
      <w:r w:rsidR="00B362E9">
        <w:rPr>
          <w:sz w:val="22"/>
          <w:szCs w:val="22"/>
          <w:lang w:val="fr-CA"/>
        </w:rPr>
        <w:t>P</w:t>
      </w:r>
      <w:r w:rsidRPr="009C251B">
        <w:rPr>
          <w:sz w:val="22"/>
          <w:szCs w:val="22"/>
          <w:lang w:val="fr-CA"/>
        </w:rPr>
        <w:t xml:space="preserve">articipation soumise ou tout autre renseignement soumis (ou prétendument soumis), notamment votre </w:t>
      </w:r>
      <w:r w:rsidR="00B362E9">
        <w:rPr>
          <w:sz w:val="22"/>
          <w:szCs w:val="22"/>
          <w:lang w:val="fr-CA"/>
        </w:rPr>
        <w:t>P</w:t>
      </w:r>
      <w:r w:rsidRPr="009C251B">
        <w:rPr>
          <w:sz w:val="22"/>
          <w:szCs w:val="22"/>
          <w:lang w:val="fr-CA"/>
        </w:rPr>
        <w:t xml:space="preserve">articipation dans le cadre du présent </w:t>
      </w:r>
      <w:r w:rsidR="00B362E9">
        <w:rPr>
          <w:sz w:val="22"/>
          <w:szCs w:val="22"/>
          <w:lang w:val="fr-CA"/>
        </w:rPr>
        <w:t>C</w:t>
      </w:r>
      <w:r w:rsidRPr="009C251B">
        <w:rPr>
          <w:sz w:val="22"/>
          <w:szCs w:val="22"/>
          <w:lang w:val="fr-CA"/>
        </w:rPr>
        <w:t xml:space="preserve">oncours et/ou iii) pour toute autre raison jugée nécessaire par le </w:t>
      </w:r>
      <w:r w:rsidR="009C6BEE">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à son entière et unique discrétion, aux fins de l’administration du concours conformément au présent </w:t>
      </w:r>
      <w:r w:rsidR="00B362E9">
        <w:rPr>
          <w:sz w:val="22"/>
          <w:szCs w:val="22"/>
          <w:lang w:val="fr-CA"/>
        </w:rPr>
        <w:t>R</w:t>
      </w:r>
      <w:r w:rsidRPr="009C251B">
        <w:rPr>
          <w:sz w:val="22"/>
          <w:szCs w:val="22"/>
          <w:lang w:val="fr-CA"/>
        </w:rPr>
        <w:t xml:space="preserve">èglement.  Le défaut de produire la preuve exigée à l’entière satisfaction du </w:t>
      </w:r>
      <w:r w:rsidR="009C6BEE">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dans les délais précisés par le </w:t>
      </w:r>
      <w:r w:rsidR="00B362E9">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peut entraîner une exclusion, à l’entière et unique discrétion du </w:t>
      </w:r>
      <w:r w:rsidR="009C6BEE">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Seuls les serveurs dédiés au concours serviront à déterminer la date et l’heure dans le cadre du présent </w:t>
      </w:r>
      <w:r w:rsidR="00B362E9">
        <w:rPr>
          <w:sz w:val="22"/>
          <w:szCs w:val="22"/>
          <w:lang w:val="fr-CA"/>
        </w:rPr>
        <w:t>C</w:t>
      </w:r>
      <w:r w:rsidRPr="009C251B">
        <w:rPr>
          <w:sz w:val="22"/>
          <w:szCs w:val="22"/>
          <w:lang w:val="fr-CA"/>
        </w:rPr>
        <w:t>oncours.</w:t>
      </w:r>
    </w:p>
    <w:p w14:paraId="1A089259" w14:textId="77777777" w:rsidR="00973550" w:rsidRPr="009C251B" w:rsidRDefault="005C380D">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24" w:lineRule="auto"/>
        <w:jc w:val="both"/>
        <w:rPr>
          <w:color w:val="000000"/>
          <w:sz w:val="22"/>
          <w:szCs w:val="22"/>
          <w:lang w:val="fr-CA"/>
        </w:rPr>
      </w:pPr>
    </w:p>
    <w:p w14:paraId="1A08925A" w14:textId="2BC28D3C" w:rsidR="00385B0B" w:rsidRPr="009C251B" w:rsidRDefault="00DE467E" w:rsidP="00385B0B">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24" w:lineRule="auto"/>
        <w:jc w:val="both"/>
        <w:rPr>
          <w:sz w:val="22"/>
          <w:szCs w:val="22"/>
          <w:lang w:val="fr-CA"/>
        </w:rPr>
      </w:pPr>
      <w:permStart w:id="922947766" w:edGrp="everyone"/>
      <w:r w:rsidRPr="009C251B">
        <w:rPr>
          <w:sz w:val="22"/>
          <w:szCs w:val="22"/>
          <w:lang w:val="fr-CA"/>
        </w:rPr>
        <w:t xml:space="preserve">Prix – Il y a </w:t>
      </w:r>
      <w:bookmarkStart w:id="3" w:name="Text22"/>
      <w:r w:rsidRPr="009C251B">
        <w:rPr>
          <w:b/>
          <w:sz w:val="22"/>
          <w:szCs w:val="22"/>
          <w:lang w:val="fr-CA"/>
        </w:rPr>
        <w:t>1</w:t>
      </w:r>
      <w:r w:rsidRPr="009C251B">
        <w:rPr>
          <w:b/>
          <w:noProof/>
          <w:sz w:val="22"/>
          <w:szCs w:val="22"/>
          <w:lang w:val="fr-CA"/>
        </w:rPr>
        <w:t xml:space="preserve"> </w:t>
      </w:r>
      <w:r w:rsidR="00B362E9">
        <w:rPr>
          <w:noProof/>
          <w:sz w:val="22"/>
          <w:szCs w:val="22"/>
          <w:lang w:val="fr-CA"/>
        </w:rPr>
        <w:t>P</w:t>
      </w:r>
      <w:r w:rsidRPr="009C251B">
        <w:rPr>
          <w:noProof/>
          <w:sz w:val="22"/>
          <w:szCs w:val="22"/>
          <w:lang w:val="fr-CA"/>
        </w:rPr>
        <w:t>rix</w:t>
      </w:r>
      <w:bookmarkEnd w:id="3"/>
      <w:r w:rsidRPr="009C251B">
        <w:rPr>
          <w:b/>
          <w:noProof/>
          <w:sz w:val="22"/>
          <w:szCs w:val="22"/>
          <w:lang w:val="fr-CA"/>
        </w:rPr>
        <w:t xml:space="preserve">, </w:t>
      </w:r>
      <w:r w:rsidRPr="009C251B">
        <w:rPr>
          <w:b/>
          <w:sz w:val="22"/>
          <w:szCs w:val="22"/>
          <w:lang w:val="fr-CA"/>
        </w:rPr>
        <w:t>une carte Visa® 3M</w:t>
      </w:r>
      <w:r w:rsidRPr="009C251B">
        <w:rPr>
          <w:sz w:val="22"/>
          <w:szCs w:val="22"/>
          <w:lang w:val="fr-CA"/>
        </w:rPr>
        <w:t xml:space="preserve"> </w:t>
      </w:r>
      <w:bookmarkStart w:id="4" w:name="Text25"/>
      <w:r w:rsidRPr="009C251B">
        <w:rPr>
          <w:b/>
          <w:noProof/>
          <w:sz w:val="22"/>
          <w:szCs w:val="22"/>
          <w:lang w:val="fr-CA"/>
        </w:rPr>
        <w:t xml:space="preserve">prépayée de </w:t>
      </w:r>
      <w:bookmarkEnd w:id="4"/>
      <w:r w:rsidRPr="009C251B">
        <w:rPr>
          <w:b/>
          <w:sz w:val="22"/>
          <w:szCs w:val="22"/>
          <w:lang w:val="fr-CA"/>
        </w:rPr>
        <w:t>500 $</w:t>
      </w:r>
      <w:r w:rsidRPr="009C251B">
        <w:rPr>
          <w:sz w:val="22"/>
          <w:szCs w:val="22"/>
          <w:lang w:val="fr-CA"/>
        </w:rPr>
        <w:t xml:space="preserve">. La valeur approximative au détail de </w:t>
      </w:r>
      <w:bookmarkStart w:id="5" w:name="Text26"/>
      <w:r w:rsidRPr="009C251B">
        <w:rPr>
          <w:noProof/>
          <w:sz w:val="22"/>
          <w:szCs w:val="22"/>
          <w:lang w:val="fr-CA"/>
        </w:rPr>
        <w:t>ce</w:t>
      </w:r>
      <w:bookmarkEnd w:id="5"/>
      <w:r w:rsidRPr="009C251B">
        <w:rPr>
          <w:sz w:val="22"/>
          <w:szCs w:val="22"/>
          <w:lang w:val="fr-CA"/>
        </w:rPr>
        <w:t xml:space="preserve"> </w:t>
      </w:r>
      <w:r w:rsidR="00B362E9">
        <w:rPr>
          <w:sz w:val="22"/>
          <w:szCs w:val="22"/>
          <w:lang w:val="fr-CA"/>
        </w:rPr>
        <w:t>P</w:t>
      </w:r>
      <w:r w:rsidRPr="009C251B">
        <w:rPr>
          <w:sz w:val="22"/>
          <w:szCs w:val="22"/>
          <w:lang w:val="fr-CA"/>
        </w:rPr>
        <w:t xml:space="preserve">rix est de </w:t>
      </w:r>
      <w:r w:rsidRPr="009C251B">
        <w:rPr>
          <w:b/>
          <w:sz w:val="22"/>
          <w:szCs w:val="22"/>
          <w:lang w:val="fr-CA"/>
        </w:rPr>
        <w:t>500 $</w:t>
      </w:r>
      <w:r w:rsidRPr="009C251B">
        <w:rPr>
          <w:sz w:val="22"/>
          <w:szCs w:val="22"/>
          <w:lang w:val="fr-CA"/>
        </w:rPr>
        <w:t xml:space="preserve">CAN. </w:t>
      </w:r>
      <w:permEnd w:id="922947766"/>
    </w:p>
    <w:p w14:paraId="1A08925B" w14:textId="77777777" w:rsidR="00385B0B" w:rsidRPr="009C251B" w:rsidRDefault="005C380D" w:rsidP="00385B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24" w:lineRule="auto"/>
        <w:jc w:val="both"/>
        <w:rPr>
          <w:b/>
          <w:color w:val="000000"/>
          <w:sz w:val="22"/>
          <w:szCs w:val="22"/>
          <w:lang w:val="fr-CA"/>
        </w:rPr>
      </w:pPr>
    </w:p>
    <w:p w14:paraId="1A08925C" w14:textId="1AF2838D" w:rsidR="00270339" w:rsidRPr="009C251B" w:rsidRDefault="00DE467E" w:rsidP="00270339">
      <w:pPr>
        <w:numPr>
          <w:ilvl w:val="0"/>
          <w:numId w:val="7"/>
        </w:numPr>
        <w:rPr>
          <w:color w:val="000000"/>
          <w:sz w:val="22"/>
          <w:szCs w:val="22"/>
          <w:lang w:val="fr-CA"/>
        </w:rPr>
      </w:pPr>
      <w:r w:rsidRPr="009C251B">
        <w:rPr>
          <w:sz w:val="22"/>
          <w:szCs w:val="22"/>
          <w:lang w:val="fr-CA"/>
        </w:rPr>
        <w:t xml:space="preserve">Le </w:t>
      </w:r>
      <w:r w:rsidR="00B362E9">
        <w:rPr>
          <w:sz w:val="22"/>
          <w:szCs w:val="22"/>
          <w:lang w:val="fr-CA"/>
        </w:rPr>
        <w:t>P</w:t>
      </w:r>
      <w:r w:rsidRPr="009C251B">
        <w:rPr>
          <w:sz w:val="22"/>
          <w:szCs w:val="22"/>
          <w:lang w:val="fr-CA"/>
        </w:rPr>
        <w:t>rix attribué</w:t>
      </w:r>
      <w:r w:rsidRPr="009C251B">
        <w:rPr>
          <w:b/>
          <w:noProof/>
          <w:sz w:val="22"/>
          <w:szCs w:val="22"/>
          <w:lang w:val="fr-CA"/>
        </w:rPr>
        <w:t xml:space="preserve"> </w:t>
      </w:r>
      <w:r w:rsidRPr="009C251B">
        <w:rPr>
          <w:sz w:val="22"/>
          <w:szCs w:val="22"/>
          <w:lang w:val="fr-CA"/>
        </w:rPr>
        <w:t xml:space="preserve">doit être accepté tel quel. Le </w:t>
      </w:r>
      <w:r w:rsidR="0080738E">
        <w:rPr>
          <w:sz w:val="22"/>
          <w:szCs w:val="22"/>
          <w:lang w:val="fr-CA"/>
        </w:rPr>
        <w:t>P</w:t>
      </w:r>
      <w:r w:rsidRPr="009C251B">
        <w:rPr>
          <w:sz w:val="22"/>
          <w:szCs w:val="22"/>
          <w:lang w:val="fr-CA"/>
        </w:rPr>
        <w:t>rix</w:t>
      </w:r>
      <w:r w:rsidRPr="009C251B">
        <w:rPr>
          <w:b/>
          <w:noProof/>
          <w:sz w:val="22"/>
          <w:szCs w:val="22"/>
          <w:lang w:val="fr-CA"/>
        </w:rPr>
        <w:t xml:space="preserve"> </w:t>
      </w:r>
      <w:r w:rsidRPr="009C251B">
        <w:rPr>
          <w:sz w:val="22"/>
          <w:szCs w:val="22"/>
          <w:lang w:val="fr-CA"/>
        </w:rPr>
        <w:t>ne peut pas être vendu ni</w:t>
      </w:r>
      <w:permStart w:id="1925064425" w:edGrp="everyone"/>
      <w:r w:rsidRPr="009C251B">
        <w:rPr>
          <w:sz w:val="22"/>
          <w:szCs w:val="22"/>
          <w:lang w:val="fr-CA"/>
        </w:rPr>
        <w:t xml:space="preserve"> </w:t>
      </w:r>
      <w:bookmarkStart w:id="6" w:name="Text30"/>
      <w:r w:rsidRPr="009C251B">
        <w:rPr>
          <w:noProof/>
          <w:sz w:val="22"/>
          <w:szCs w:val="22"/>
          <w:lang w:val="fr-CA"/>
        </w:rPr>
        <w:t>transféré et</w:t>
      </w:r>
      <w:bookmarkEnd w:id="6"/>
      <w:r w:rsidRPr="009C251B">
        <w:rPr>
          <w:sz w:val="22"/>
          <w:szCs w:val="22"/>
          <w:lang w:val="fr-CA"/>
        </w:rPr>
        <w:t xml:space="preserve"> n’est pas monnayable.</w:t>
      </w:r>
      <w:r w:rsidRPr="009C251B">
        <w:rPr>
          <w:b/>
          <w:sz w:val="22"/>
          <w:szCs w:val="22"/>
          <w:lang w:val="fr-CA"/>
        </w:rPr>
        <w:t xml:space="preserve"> </w:t>
      </w:r>
      <w:permEnd w:id="1925064425"/>
      <w:r w:rsidRPr="009C251B">
        <w:rPr>
          <w:sz w:val="22"/>
          <w:szCs w:val="22"/>
          <w:lang w:val="fr-CA"/>
        </w:rPr>
        <w:t xml:space="preserve">Le </w:t>
      </w:r>
      <w:r w:rsidR="0080738E">
        <w:rPr>
          <w:sz w:val="22"/>
          <w:szCs w:val="22"/>
          <w:lang w:val="fr-CA"/>
        </w:rPr>
        <w:t>C</w:t>
      </w:r>
      <w:r w:rsidRPr="009C251B">
        <w:rPr>
          <w:sz w:val="22"/>
          <w:szCs w:val="22"/>
          <w:lang w:val="fr-CA"/>
        </w:rPr>
        <w:t xml:space="preserve">ommanditaire du </w:t>
      </w:r>
      <w:r w:rsidR="00B362E9">
        <w:rPr>
          <w:sz w:val="22"/>
          <w:szCs w:val="22"/>
          <w:lang w:val="fr-CA"/>
        </w:rPr>
        <w:t>C</w:t>
      </w:r>
      <w:r w:rsidRPr="009C251B">
        <w:rPr>
          <w:sz w:val="22"/>
          <w:szCs w:val="22"/>
          <w:lang w:val="fr-CA"/>
        </w:rPr>
        <w:t xml:space="preserve">oncours se réserve le droit de substituer </w:t>
      </w:r>
      <w:permStart w:id="1786587751" w:edGrp="everyone"/>
      <w:r w:rsidRPr="009C251B">
        <w:rPr>
          <w:color w:val="000000"/>
          <w:sz w:val="22"/>
          <w:szCs w:val="22"/>
          <w:lang w:val="fr-CA"/>
        </w:rPr>
        <w:t>le</w:t>
      </w:r>
      <w:permEnd w:id="1786587751"/>
      <w:r w:rsidRPr="009C251B">
        <w:rPr>
          <w:sz w:val="22"/>
          <w:szCs w:val="22"/>
          <w:lang w:val="fr-CA"/>
        </w:rPr>
        <w:t xml:space="preserve"> </w:t>
      </w:r>
      <w:r w:rsidR="0080738E">
        <w:rPr>
          <w:sz w:val="22"/>
          <w:szCs w:val="22"/>
          <w:lang w:val="fr-CA"/>
        </w:rPr>
        <w:t>P</w:t>
      </w:r>
      <w:r w:rsidRPr="009C251B">
        <w:rPr>
          <w:sz w:val="22"/>
          <w:szCs w:val="22"/>
          <w:lang w:val="fr-CA"/>
        </w:rPr>
        <w:t xml:space="preserve">rix en tout ou en partie dans le cas où un ou tous les composants du </w:t>
      </w:r>
      <w:r w:rsidR="00B362E9">
        <w:rPr>
          <w:sz w:val="22"/>
          <w:szCs w:val="22"/>
          <w:lang w:val="fr-CA"/>
        </w:rPr>
        <w:t>P</w:t>
      </w:r>
      <w:r w:rsidRPr="009C251B">
        <w:rPr>
          <w:sz w:val="22"/>
          <w:szCs w:val="22"/>
          <w:lang w:val="fr-CA"/>
        </w:rPr>
        <w:t xml:space="preserve">rix ne sont pas disponibles. </w:t>
      </w:r>
      <w:r w:rsidRPr="009C251B">
        <w:rPr>
          <w:color w:val="000000"/>
          <w:sz w:val="22"/>
          <w:szCs w:val="22"/>
          <w:lang w:val="fr-CA"/>
        </w:rPr>
        <w:t xml:space="preserve">Toutes les caractéristiques et les particularités </w:t>
      </w:r>
      <w:permStart w:id="263718208" w:edGrp="everyone"/>
      <w:proofErr w:type="gramStart"/>
      <w:r w:rsidRPr="009C251B">
        <w:rPr>
          <w:color w:val="000000"/>
          <w:sz w:val="22"/>
          <w:szCs w:val="22"/>
          <w:lang w:val="fr-CA"/>
        </w:rPr>
        <w:t xml:space="preserve">du </w:t>
      </w:r>
      <w:permEnd w:id="263718208"/>
      <w:r w:rsidRPr="009C251B">
        <w:rPr>
          <w:color w:val="000000"/>
          <w:sz w:val="22"/>
          <w:szCs w:val="22"/>
          <w:lang w:val="fr-CA"/>
        </w:rPr>
        <w:t xml:space="preserve"> </w:t>
      </w:r>
      <w:r w:rsidR="0080738E">
        <w:rPr>
          <w:color w:val="000000"/>
          <w:sz w:val="22"/>
          <w:szCs w:val="22"/>
          <w:lang w:val="fr-CA"/>
        </w:rPr>
        <w:t>P</w:t>
      </w:r>
      <w:r w:rsidRPr="009C251B">
        <w:rPr>
          <w:color w:val="000000"/>
          <w:sz w:val="22"/>
          <w:szCs w:val="22"/>
          <w:lang w:val="fr-CA"/>
        </w:rPr>
        <w:t>rix</w:t>
      </w:r>
      <w:proofErr w:type="gramEnd"/>
      <w:r w:rsidRPr="009C251B">
        <w:rPr>
          <w:color w:val="000000"/>
          <w:sz w:val="22"/>
          <w:szCs w:val="22"/>
          <w:lang w:val="fr-CA"/>
        </w:rPr>
        <w:t xml:space="preserve">, à l’exception de ce qui est explicitement énoncé ci-dessus, sont à l’entière et unique discrétion du </w:t>
      </w:r>
      <w:r w:rsidR="0080738E">
        <w:rPr>
          <w:color w:val="000000"/>
          <w:sz w:val="22"/>
          <w:szCs w:val="22"/>
          <w:lang w:val="fr-CA"/>
        </w:rPr>
        <w:t>C</w:t>
      </w:r>
      <w:r w:rsidRPr="009C251B">
        <w:rPr>
          <w:color w:val="000000"/>
          <w:sz w:val="22"/>
          <w:szCs w:val="22"/>
          <w:lang w:val="fr-CA"/>
        </w:rPr>
        <w:t xml:space="preserve">ommanditaire du </w:t>
      </w:r>
      <w:r w:rsidR="00B362E9">
        <w:rPr>
          <w:color w:val="000000"/>
          <w:sz w:val="22"/>
          <w:szCs w:val="22"/>
          <w:lang w:val="fr-CA"/>
        </w:rPr>
        <w:t>C</w:t>
      </w:r>
      <w:r w:rsidRPr="009C251B">
        <w:rPr>
          <w:color w:val="000000"/>
          <w:sz w:val="22"/>
          <w:szCs w:val="22"/>
          <w:lang w:val="fr-CA"/>
        </w:rPr>
        <w:t xml:space="preserve">oncours. </w:t>
      </w:r>
      <w:permStart w:id="70004962" w:edGrp="everyone"/>
      <w:r w:rsidRPr="009C251B">
        <w:rPr>
          <w:sz w:val="22"/>
          <w:szCs w:val="22"/>
          <w:lang w:val="fr-CA"/>
        </w:rPr>
        <w:t>Le</w:t>
      </w:r>
      <w:r w:rsidR="0080738E">
        <w:rPr>
          <w:sz w:val="22"/>
          <w:szCs w:val="22"/>
          <w:lang w:val="fr-CA"/>
        </w:rPr>
        <w:t>]</w:t>
      </w:r>
      <w:r w:rsidRPr="009C251B">
        <w:rPr>
          <w:sz w:val="22"/>
          <w:szCs w:val="22"/>
          <w:lang w:val="fr-CA"/>
        </w:rPr>
        <w:t xml:space="preserve"> gagnant</w:t>
      </w:r>
      <w:r w:rsidR="00B362E9">
        <w:rPr>
          <w:sz w:val="22"/>
          <w:szCs w:val="22"/>
          <w:lang w:val="fr-CA"/>
        </w:rPr>
        <w:t xml:space="preserve"> </w:t>
      </w:r>
      <w:permEnd w:id="70004962"/>
      <w:r w:rsidRPr="009C251B">
        <w:rPr>
          <w:sz w:val="22"/>
          <w:szCs w:val="22"/>
          <w:lang w:val="fr-CA"/>
        </w:rPr>
        <w:t xml:space="preserve">du </w:t>
      </w:r>
      <w:r w:rsidR="00B362E9">
        <w:rPr>
          <w:sz w:val="22"/>
          <w:szCs w:val="22"/>
          <w:lang w:val="fr-CA"/>
        </w:rPr>
        <w:t>P</w:t>
      </w:r>
      <w:r w:rsidRPr="009C251B">
        <w:rPr>
          <w:sz w:val="22"/>
          <w:szCs w:val="22"/>
          <w:lang w:val="fr-CA"/>
        </w:rPr>
        <w:t>rix est entièrement responsable de tous les frais qui ne sont pas expressément décrits aux présentes.</w:t>
      </w:r>
    </w:p>
    <w:p w14:paraId="1A08925D" w14:textId="77777777" w:rsidR="00973550" w:rsidRPr="009C251B" w:rsidRDefault="005C380D">
      <w:pPr>
        <w:ind w:left="360"/>
        <w:rPr>
          <w:color w:val="000000"/>
          <w:sz w:val="22"/>
          <w:szCs w:val="22"/>
          <w:lang w:val="fr-CA"/>
        </w:rPr>
      </w:pPr>
    </w:p>
    <w:p w14:paraId="1A08925E" w14:textId="2DD3FD90" w:rsidR="006C0AFF" w:rsidRPr="009C251B" w:rsidRDefault="00DE467E" w:rsidP="006C0AFF">
      <w:pPr>
        <w:pStyle w:val="ListParagraph"/>
        <w:numPr>
          <w:ilvl w:val="0"/>
          <w:numId w:val="7"/>
        </w:numPr>
        <w:rPr>
          <w:b/>
          <w:sz w:val="22"/>
          <w:szCs w:val="22"/>
          <w:lang w:val="fr-CA"/>
        </w:rPr>
      </w:pPr>
      <w:permStart w:id="2048405893" w:edGrp="everyone"/>
      <w:r w:rsidRPr="009C251B">
        <w:rPr>
          <w:sz w:val="22"/>
          <w:szCs w:val="22"/>
          <w:lang w:val="fr-CA"/>
        </w:rPr>
        <w:t xml:space="preserve">Le </w:t>
      </w:r>
      <w:r w:rsidRPr="009C251B">
        <w:rPr>
          <w:b/>
          <w:sz w:val="22"/>
          <w:szCs w:val="22"/>
          <w:lang w:val="fr-CA"/>
        </w:rPr>
        <w:t>3 janvier</w:t>
      </w:r>
      <w:r w:rsidRPr="009C251B">
        <w:rPr>
          <w:b/>
          <w:sz w:val="22"/>
          <w:szCs w:val="22"/>
          <w:vertAlign w:val="superscript"/>
          <w:lang w:val="fr-CA"/>
        </w:rPr>
        <w:t> </w:t>
      </w:r>
      <w:r w:rsidRPr="009C251B">
        <w:rPr>
          <w:b/>
          <w:sz w:val="22"/>
          <w:szCs w:val="22"/>
          <w:lang w:val="fr-CA"/>
        </w:rPr>
        <w:t>2020 à 10 h</w:t>
      </w:r>
      <w:r w:rsidRPr="009C251B">
        <w:rPr>
          <w:sz w:val="22"/>
          <w:szCs w:val="22"/>
          <w:lang w:val="fr-CA"/>
        </w:rPr>
        <w:t xml:space="preserve">, </w:t>
      </w:r>
      <w:r w:rsidRPr="009C251B">
        <w:rPr>
          <w:b/>
          <w:sz w:val="22"/>
          <w:szCs w:val="22"/>
          <w:lang w:val="fr-CA"/>
        </w:rPr>
        <w:t>heure normale de l’Est</w:t>
      </w:r>
      <w:r w:rsidRPr="009C251B">
        <w:rPr>
          <w:sz w:val="22"/>
          <w:szCs w:val="22"/>
          <w:lang w:val="fr-CA"/>
        </w:rPr>
        <w:t xml:space="preserve"> (la « </w:t>
      </w:r>
      <w:r w:rsidR="00B362E9">
        <w:rPr>
          <w:sz w:val="22"/>
          <w:szCs w:val="22"/>
          <w:lang w:val="fr-CA"/>
        </w:rPr>
        <w:t>D</w:t>
      </w:r>
      <w:r w:rsidRPr="009C251B">
        <w:rPr>
          <w:sz w:val="22"/>
          <w:szCs w:val="22"/>
          <w:lang w:val="fr-CA"/>
        </w:rPr>
        <w:t>ate de sélection »), un tirage au sort pour attribuer le</w:t>
      </w:r>
      <w:r w:rsidRPr="009C251B">
        <w:rPr>
          <w:b/>
          <w:sz w:val="22"/>
          <w:szCs w:val="22"/>
          <w:lang w:val="fr-CA"/>
        </w:rPr>
        <w:t xml:space="preserve"> </w:t>
      </w:r>
      <w:r w:rsidR="0080738E">
        <w:rPr>
          <w:sz w:val="22"/>
          <w:szCs w:val="22"/>
          <w:lang w:val="fr-CA"/>
        </w:rPr>
        <w:t>P</w:t>
      </w:r>
      <w:r w:rsidRPr="009C251B">
        <w:rPr>
          <w:sz w:val="22"/>
          <w:szCs w:val="22"/>
          <w:lang w:val="fr-CA"/>
        </w:rPr>
        <w:t xml:space="preserve">rix parmi toutes les </w:t>
      </w:r>
      <w:r w:rsidR="00B362E9">
        <w:rPr>
          <w:sz w:val="22"/>
          <w:szCs w:val="22"/>
          <w:lang w:val="fr-CA"/>
        </w:rPr>
        <w:t>P</w:t>
      </w:r>
      <w:r w:rsidRPr="009C251B">
        <w:rPr>
          <w:sz w:val="22"/>
          <w:szCs w:val="22"/>
          <w:lang w:val="fr-CA"/>
        </w:rPr>
        <w:t>articipations admissibles reçues pendant la</w:t>
      </w:r>
      <w:r w:rsidRPr="009C251B">
        <w:rPr>
          <w:b/>
          <w:sz w:val="22"/>
          <w:szCs w:val="22"/>
          <w:lang w:val="fr-CA"/>
        </w:rPr>
        <w:t xml:space="preserve"> </w:t>
      </w:r>
      <w:r w:rsidR="0080738E">
        <w:rPr>
          <w:sz w:val="22"/>
          <w:szCs w:val="22"/>
          <w:lang w:val="fr-CA"/>
        </w:rPr>
        <w:t>D</w:t>
      </w:r>
      <w:r w:rsidRPr="009C251B">
        <w:rPr>
          <w:sz w:val="22"/>
          <w:szCs w:val="22"/>
          <w:lang w:val="fr-CA"/>
        </w:rPr>
        <w:t xml:space="preserve">urée du </w:t>
      </w:r>
      <w:r w:rsidR="00B362E9">
        <w:rPr>
          <w:sz w:val="22"/>
          <w:szCs w:val="22"/>
          <w:lang w:val="fr-CA"/>
        </w:rPr>
        <w:t>Co</w:t>
      </w:r>
      <w:r w:rsidRPr="009C251B">
        <w:rPr>
          <w:sz w:val="22"/>
          <w:szCs w:val="22"/>
          <w:lang w:val="fr-CA"/>
        </w:rPr>
        <w:t xml:space="preserve">ncours aura lieu </w:t>
      </w:r>
      <w:r w:rsidRPr="009C251B">
        <w:rPr>
          <w:b/>
          <w:sz w:val="22"/>
          <w:szCs w:val="22"/>
          <w:lang w:val="fr-CA"/>
        </w:rPr>
        <w:t>à London (Ontario)</w:t>
      </w:r>
      <w:r w:rsidRPr="009C251B">
        <w:rPr>
          <w:sz w:val="22"/>
          <w:szCs w:val="22"/>
          <w:lang w:val="fr-CA"/>
        </w:rPr>
        <w:t>. Les chances de gagner</w:t>
      </w:r>
      <w:r w:rsidRPr="009C251B">
        <w:rPr>
          <w:bCs/>
          <w:sz w:val="22"/>
          <w:szCs w:val="22"/>
          <w:lang w:val="fr-CA"/>
        </w:rPr>
        <w:t xml:space="preserve"> </w:t>
      </w:r>
      <w:r w:rsidRPr="009C251B">
        <w:rPr>
          <w:sz w:val="22"/>
          <w:szCs w:val="22"/>
          <w:lang w:val="fr-CA"/>
        </w:rPr>
        <w:t xml:space="preserve">sont proportionnelles au nombre de </w:t>
      </w:r>
      <w:r w:rsidR="00B362E9">
        <w:rPr>
          <w:sz w:val="22"/>
          <w:szCs w:val="22"/>
          <w:lang w:val="fr-CA"/>
        </w:rPr>
        <w:t>P</w:t>
      </w:r>
      <w:r w:rsidRPr="009C251B">
        <w:rPr>
          <w:sz w:val="22"/>
          <w:szCs w:val="22"/>
          <w:lang w:val="fr-CA"/>
        </w:rPr>
        <w:t xml:space="preserve">articipations admissibles reçues pendant la </w:t>
      </w:r>
      <w:r w:rsidR="00B362E9">
        <w:rPr>
          <w:sz w:val="22"/>
          <w:szCs w:val="22"/>
          <w:lang w:val="fr-CA"/>
        </w:rPr>
        <w:t>D</w:t>
      </w:r>
      <w:r w:rsidRPr="009C251B">
        <w:rPr>
          <w:sz w:val="22"/>
          <w:szCs w:val="22"/>
          <w:lang w:val="fr-CA"/>
        </w:rPr>
        <w:t xml:space="preserve">urée du </w:t>
      </w:r>
      <w:r w:rsidR="00B362E9">
        <w:rPr>
          <w:sz w:val="22"/>
          <w:szCs w:val="22"/>
          <w:lang w:val="fr-CA"/>
        </w:rPr>
        <w:t>C</w:t>
      </w:r>
      <w:r w:rsidRPr="009C251B">
        <w:rPr>
          <w:sz w:val="22"/>
          <w:szCs w:val="22"/>
          <w:lang w:val="fr-CA"/>
        </w:rPr>
        <w:t xml:space="preserve">oncours, conformément au présent </w:t>
      </w:r>
      <w:r w:rsidR="00B362E9">
        <w:rPr>
          <w:sz w:val="22"/>
          <w:szCs w:val="22"/>
          <w:lang w:val="fr-CA"/>
        </w:rPr>
        <w:t>R</w:t>
      </w:r>
      <w:r w:rsidRPr="009C251B">
        <w:rPr>
          <w:sz w:val="22"/>
          <w:szCs w:val="22"/>
          <w:lang w:val="fr-CA"/>
        </w:rPr>
        <w:t xml:space="preserve">èglement. </w:t>
      </w:r>
    </w:p>
    <w:permEnd w:id="2048405893"/>
    <w:p w14:paraId="1A08925F" w14:textId="77777777" w:rsidR="006C0AFF" w:rsidRPr="009C251B" w:rsidRDefault="005C380D" w:rsidP="004A0FFA">
      <w:pPr>
        <w:ind w:left="360"/>
        <w:rPr>
          <w:b/>
          <w:sz w:val="22"/>
          <w:szCs w:val="22"/>
          <w:lang w:val="fr-CA"/>
        </w:rPr>
      </w:pPr>
    </w:p>
    <w:p w14:paraId="1A089260" w14:textId="4C6FAD75" w:rsidR="008A4001" w:rsidRPr="009C251B" w:rsidRDefault="00DE467E" w:rsidP="00955820">
      <w:pPr>
        <w:numPr>
          <w:ilvl w:val="0"/>
          <w:numId w:val="7"/>
        </w:numPr>
        <w:rPr>
          <w:rFonts w:ascii="Arial" w:hAnsi="Arial"/>
          <w:sz w:val="20"/>
          <w:lang w:val="fr-CA"/>
        </w:rPr>
      </w:pPr>
      <w:r w:rsidRPr="009C251B">
        <w:rPr>
          <w:rStyle w:val="BodyTextIn"/>
          <w:rFonts w:ascii="Times New Roman" w:hAnsi="Times New Roman"/>
          <w:color w:val="000000"/>
          <w:sz w:val="22"/>
          <w:szCs w:val="22"/>
          <w:lang w:val="fr-CA"/>
        </w:rPr>
        <w:t xml:space="preserve">En prenant part à ce </w:t>
      </w:r>
      <w:r w:rsidR="0080738E">
        <w:rPr>
          <w:rStyle w:val="BodyTextIn"/>
          <w:rFonts w:ascii="Times New Roman" w:hAnsi="Times New Roman"/>
          <w:color w:val="000000"/>
          <w:sz w:val="22"/>
          <w:szCs w:val="22"/>
          <w:lang w:val="fr-CA"/>
        </w:rPr>
        <w:t>C</w:t>
      </w:r>
      <w:r w:rsidRPr="009C251B">
        <w:rPr>
          <w:rStyle w:val="BodyTextIn"/>
          <w:rFonts w:ascii="Times New Roman" w:hAnsi="Times New Roman"/>
          <w:color w:val="000000"/>
          <w:sz w:val="22"/>
          <w:szCs w:val="22"/>
          <w:lang w:val="fr-CA"/>
        </w:rPr>
        <w:t xml:space="preserve">oncours, chaque participant s’engage automatiquement à accepter et à se conformer au présent </w:t>
      </w:r>
      <w:r w:rsidR="00270937">
        <w:rPr>
          <w:rStyle w:val="BodyTextIn"/>
          <w:rFonts w:ascii="Times New Roman" w:hAnsi="Times New Roman"/>
          <w:color w:val="000000"/>
          <w:sz w:val="22"/>
          <w:szCs w:val="22"/>
          <w:lang w:val="fr-CA"/>
        </w:rPr>
        <w:t>R</w:t>
      </w:r>
      <w:r w:rsidRPr="009C251B">
        <w:rPr>
          <w:rStyle w:val="BodyTextIn"/>
          <w:rFonts w:ascii="Times New Roman" w:hAnsi="Times New Roman"/>
          <w:color w:val="000000"/>
          <w:sz w:val="22"/>
          <w:szCs w:val="22"/>
          <w:lang w:val="fr-CA"/>
        </w:rPr>
        <w:t xml:space="preserve">èglement. Toutes les décisions du </w:t>
      </w:r>
      <w:r w:rsidR="007124E4">
        <w:rPr>
          <w:rStyle w:val="BodyTextIn"/>
          <w:rFonts w:ascii="Times New Roman" w:hAnsi="Times New Roman"/>
          <w:color w:val="000000"/>
          <w:sz w:val="22"/>
          <w:szCs w:val="22"/>
          <w:lang w:val="fr-CA"/>
        </w:rPr>
        <w:t>C</w:t>
      </w:r>
      <w:r w:rsidRPr="009C251B">
        <w:rPr>
          <w:rStyle w:val="BodyTextIn"/>
          <w:rFonts w:ascii="Times New Roman" w:hAnsi="Times New Roman"/>
          <w:color w:val="000000"/>
          <w:sz w:val="22"/>
          <w:szCs w:val="22"/>
          <w:lang w:val="fr-CA"/>
        </w:rPr>
        <w:t xml:space="preserve">ommanditaire du </w:t>
      </w:r>
      <w:r w:rsidR="00205179">
        <w:rPr>
          <w:rStyle w:val="BodyTextIn"/>
          <w:rFonts w:ascii="Times New Roman" w:hAnsi="Times New Roman"/>
          <w:color w:val="000000"/>
          <w:sz w:val="22"/>
          <w:szCs w:val="22"/>
          <w:lang w:val="fr-CA"/>
        </w:rPr>
        <w:t>C</w:t>
      </w:r>
      <w:r w:rsidRPr="009C251B">
        <w:rPr>
          <w:rStyle w:val="BodyTextIn"/>
          <w:rFonts w:ascii="Times New Roman" w:hAnsi="Times New Roman"/>
          <w:color w:val="000000"/>
          <w:sz w:val="22"/>
          <w:szCs w:val="22"/>
          <w:lang w:val="fr-CA"/>
        </w:rPr>
        <w:t>oncours</w:t>
      </w:r>
      <w:bookmarkStart w:id="7" w:name="S1CSParagraf9"/>
      <w:bookmarkEnd w:id="7"/>
      <w:r w:rsidRPr="009C251B">
        <w:rPr>
          <w:rStyle w:val="BodyTextIn"/>
          <w:rFonts w:ascii="Times New Roman" w:hAnsi="Times New Roman"/>
          <w:color w:val="000000"/>
          <w:sz w:val="22"/>
          <w:szCs w:val="22"/>
          <w:lang w:val="fr-CA"/>
        </w:rPr>
        <w:t xml:space="preserve"> relatives à tous les aspects du </w:t>
      </w:r>
      <w:r w:rsidR="007124E4">
        <w:rPr>
          <w:rStyle w:val="BodyTextIn"/>
          <w:rFonts w:ascii="Times New Roman" w:hAnsi="Times New Roman"/>
          <w:color w:val="000000"/>
          <w:sz w:val="22"/>
          <w:szCs w:val="22"/>
          <w:lang w:val="fr-CA"/>
        </w:rPr>
        <w:t>C</w:t>
      </w:r>
      <w:r w:rsidRPr="009C251B">
        <w:rPr>
          <w:rStyle w:val="BodyTextIn"/>
          <w:rFonts w:ascii="Times New Roman" w:hAnsi="Times New Roman"/>
          <w:color w:val="000000"/>
          <w:sz w:val="22"/>
          <w:szCs w:val="22"/>
          <w:lang w:val="fr-CA"/>
        </w:rPr>
        <w:t xml:space="preserve">oncours, y compris, sans toutefois s’y limiter, l’admissibilité des </w:t>
      </w:r>
      <w:r w:rsidR="00205179">
        <w:rPr>
          <w:rStyle w:val="BodyTextIn"/>
          <w:rFonts w:ascii="Times New Roman" w:hAnsi="Times New Roman"/>
          <w:color w:val="000000"/>
          <w:sz w:val="22"/>
          <w:szCs w:val="22"/>
          <w:lang w:val="fr-CA"/>
        </w:rPr>
        <w:t>P</w:t>
      </w:r>
      <w:r w:rsidRPr="009C251B">
        <w:rPr>
          <w:rStyle w:val="BodyTextIn"/>
          <w:rFonts w:ascii="Times New Roman" w:hAnsi="Times New Roman"/>
          <w:color w:val="000000"/>
          <w:sz w:val="22"/>
          <w:szCs w:val="22"/>
          <w:lang w:val="fr-CA"/>
        </w:rPr>
        <w:t xml:space="preserve">articipations et des participants sont définitives et sans appel pour tous les participants et pour tout ce qui a trait au présent </w:t>
      </w:r>
      <w:r w:rsidR="007124E4">
        <w:rPr>
          <w:rStyle w:val="BodyTextIn"/>
          <w:rFonts w:ascii="Times New Roman" w:hAnsi="Times New Roman"/>
          <w:color w:val="000000"/>
          <w:sz w:val="22"/>
          <w:szCs w:val="22"/>
          <w:lang w:val="fr-CA"/>
        </w:rPr>
        <w:t>C</w:t>
      </w:r>
      <w:r w:rsidRPr="009C251B">
        <w:rPr>
          <w:rStyle w:val="BodyTextIn"/>
          <w:rFonts w:ascii="Times New Roman" w:hAnsi="Times New Roman"/>
          <w:color w:val="000000"/>
          <w:sz w:val="22"/>
          <w:szCs w:val="22"/>
          <w:lang w:val="fr-CA"/>
        </w:rPr>
        <w:t>oncours.</w:t>
      </w:r>
      <w:r w:rsidRPr="009C251B">
        <w:rPr>
          <w:color w:val="000000"/>
          <w:sz w:val="22"/>
          <w:szCs w:val="22"/>
          <w:lang w:val="fr-CA"/>
        </w:rPr>
        <w:t xml:space="preserve"> </w:t>
      </w:r>
      <w:bookmarkStart w:id="8" w:name="OriginalRules1"/>
      <w:bookmarkStart w:id="9" w:name="OriginalRules"/>
      <w:bookmarkStart w:id="10" w:name="LicenceGrant"/>
      <w:bookmarkStart w:id="11" w:name="BecomeProperty"/>
      <w:bookmarkEnd w:id="8"/>
      <w:bookmarkEnd w:id="9"/>
      <w:bookmarkEnd w:id="10"/>
    </w:p>
    <w:p w14:paraId="1A089261" w14:textId="4BF1F568" w:rsidR="00973550" w:rsidRPr="009C251B" w:rsidRDefault="00DE467E" w:rsidP="00E65459">
      <w:pPr>
        <w:pStyle w:val="NormalWeb"/>
        <w:numPr>
          <w:ilvl w:val="0"/>
          <w:numId w:val="7"/>
        </w:numPr>
        <w:rPr>
          <w:color w:val="000000"/>
          <w:sz w:val="22"/>
          <w:szCs w:val="22"/>
          <w:lang w:val="fr-CA"/>
        </w:rPr>
      </w:pPr>
      <w:r w:rsidRPr="009C251B">
        <w:rPr>
          <w:sz w:val="22"/>
          <w:szCs w:val="22"/>
          <w:lang w:val="fr-CA" w:eastAsia="en-US"/>
        </w:rPr>
        <w:t xml:space="preserve">Ce </w:t>
      </w:r>
      <w:r w:rsidR="007124E4">
        <w:rPr>
          <w:sz w:val="22"/>
          <w:szCs w:val="22"/>
          <w:lang w:val="fr-CA" w:eastAsia="en-US"/>
        </w:rPr>
        <w:t>C</w:t>
      </w:r>
      <w:r w:rsidRPr="009C251B">
        <w:rPr>
          <w:sz w:val="22"/>
          <w:szCs w:val="22"/>
          <w:lang w:val="fr-CA" w:eastAsia="en-US"/>
        </w:rPr>
        <w:t xml:space="preserve">oncours est régi par les lois et règlements fédéraux, provinciaux et municipaux applicables. Les décisions du </w:t>
      </w:r>
      <w:r w:rsidR="007124E4">
        <w:rPr>
          <w:sz w:val="22"/>
          <w:szCs w:val="22"/>
          <w:lang w:val="fr-CA" w:eastAsia="en-US"/>
        </w:rPr>
        <w:t>C</w:t>
      </w:r>
      <w:r w:rsidRPr="009C251B">
        <w:rPr>
          <w:sz w:val="22"/>
          <w:szCs w:val="22"/>
          <w:lang w:val="fr-CA" w:eastAsia="en-US"/>
        </w:rPr>
        <w:t xml:space="preserve">ommanditaire du </w:t>
      </w:r>
      <w:r w:rsidR="00205179">
        <w:rPr>
          <w:sz w:val="22"/>
          <w:szCs w:val="22"/>
          <w:lang w:val="fr-CA" w:eastAsia="en-US"/>
        </w:rPr>
        <w:t>C</w:t>
      </w:r>
      <w:r w:rsidRPr="009C251B">
        <w:rPr>
          <w:sz w:val="22"/>
          <w:szCs w:val="22"/>
          <w:lang w:val="fr-CA" w:eastAsia="en-US"/>
        </w:rPr>
        <w:t xml:space="preserve">oncours relatives à tous les aspects du </w:t>
      </w:r>
      <w:r w:rsidR="00205179">
        <w:rPr>
          <w:sz w:val="22"/>
          <w:szCs w:val="22"/>
          <w:lang w:val="fr-CA" w:eastAsia="en-US"/>
        </w:rPr>
        <w:t>C</w:t>
      </w:r>
      <w:r w:rsidRPr="009C251B">
        <w:rPr>
          <w:sz w:val="22"/>
          <w:szCs w:val="22"/>
          <w:lang w:val="fr-CA" w:eastAsia="en-US"/>
        </w:rPr>
        <w:t xml:space="preserve">oncours sont définitives et sans appel, notamment, sans toutefois s’y limiter, les décisions relatives à l’admissibilité ou à la disqualification des </w:t>
      </w:r>
      <w:r w:rsidR="00205179">
        <w:rPr>
          <w:sz w:val="22"/>
          <w:szCs w:val="22"/>
          <w:lang w:val="fr-CA" w:eastAsia="en-US"/>
        </w:rPr>
        <w:t>P</w:t>
      </w:r>
      <w:r w:rsidRPr="009C251B">
        <w:rPr>
          <w:sz w:val="22"/>
          <w:szCs w:val="22"/>
          <w:lang w:val="fr-CA" w:eastAsia="en-US"/>
        </w:rPr>
        <w:t xml:space="preserve">articipations et/ou des participants. QUICONQUE EST RECONNU PAR LE COMMANDITAIRE DU CONCOURS COMME AYANT ENFREINT LE PRÉSENT RÈGLEMENT POUR N'IMPORTE QUEL RAISON QUE CE SOIT, PEUT FAIRE L’OBJET D’UNE DISQUALIFICATION, À L’ENTIÈRE DISCRÉTION DU COMMANDITAIRE DU CONCOURS, EN TOUT TEMPS. Les </w:t>
      </w:r>
      <w:r w:rsidR="00205179">
        <w:rPr>
          <w:sz w:val="22"/>
          <w:szCs w:val="22"/>
          <w:lang w:val="fr-CA" w:eastAsia="en-US"/>
        </w:rPr>
        <w:t>R</w:t>
      </w:r>
      <w:r w:rsidRPr="009C251B">
        <w:rPr>
          <w:sz w:val="22"/>
          <w:szCs w:val="22"/>
          <w:lang w:val="fr-CA" w:eastAsia="en-US"/>
        </w:rPr>
        <w:t xml:space="preserve">enonciataires ne sauraient être tenus responsables de ce qui suit : i) toute défaillance de la </w:t>
      </w:r>
      <w:r w:rsidR="00205179">
        <w:rPr>
          <w:sz w:val="22"/>
          <w:szCs w:val="22"/>
          <w:lang w:val="fr-CA" w:eastAsia="en-US"/>
        </w:rPr>
        <w:t>P</w:t>
      </w:r>
      <w:r w:rsidRPr="009C251B">
        <w:rPr>
          <w:sz w:val="22"/>
          <w:szCs w:val="22"/>
          <w:lang w:val="fr-CA" w:eastAsia="en-US"/>
        </w:rPr>
        <w:t xml:space="preserve">lateforme de médias sociaux pendant la </w:t>
      </w:r>
      <w:r w:rsidR="00205179">
        <w:rPr>
          <w:sz w:val="22"/>
          <w:szCs w:val="22"/>
          <w:lang w:val="fr-CA" w:eastAsia="en-US"/>
        </w:rPr>
        <w:t>D</w:t>
      </w:r>
      <w:r w:rsidRPr="009C251B">
        <w:rPr>
          <w:sz w:val="22"/>
          <w:szCs w:val="22"/>
          <w:lang w:val="fr-CA" w:eastAsia="en-US"/>
        </w:rPr>
        <w:t xml:space="preserve">urée du </w:t>
      </w:r>
      <w:r w:rsidR="00DC5531">
        <w:rPr>
          <w:sz w:val="22"/>
          <w:szCs w:val="22"/>
          <w:lang w:val="fr-CA" w:eastAsia="en-US"/>
        </w:rPr>
        <w:t>C</w:t>
      </w:r>
      <w:r w:rsidRPr="009C251B">
        <w:rPr>
          <w:sz w:val="22"/>
          <w:szCs w:val="22"/>
          <w:lang w:val="fr-CA" w:eastAsia="en-US"/>
        </w:rPr>
        <w:t xml:space="preserve">oncours; ii) toute défaillance technique ou d’autres problèmes, y compris, sans toutefois s’y limiter, les problèmes liés au réseau et aux lignes téléphoniques, aux systèmes informatiques en ligne, aux serveurs, aux fournisseurs d’accès, au matériel informatique ou aux logiciels; iii) l’échec de réception, de saisie ou d’enregistrement du </w:t>
      </w:r>
      <w:r w:rsidR="00DC5531">
        <w:rPr>
          <w:sz w:val="22"/>
          <w:szCs w:val="22"/>
          <w:lang w:val="fr-CA" w:eastAsia="en-US"/>
        </w:rPr>
        <w:t>B</w:t>
      </w:r>
      <w:r w:rsidRPr="009C251B">
        <w:rPr>
          <w:sz w:val="22"/>
          <w:szCs w:val="22"/>
          <w:lang w:val="fr-CA" w:eastAsia="en-US"/>
        </w:rPr>
        <w:t xml:space="preserve">on de </w:t>
      </w:r>
      <w:r w:rsidR="00205179">
        <w:rPr>
          <w:sz w:val="22"/>
          <w:szCs w:val="22"/>
          <w:lang w:val="fr-CA" w:eastAsia="en-US"/>
        </w:rPr>
        <w:t>P</w:t>
      </w:r>
      <w:r w:rsidRPr="009C251B">
        <w:rPr>
          <w:sz w:val="22"/>
          <w:szCs w:val="22"/>
          <w:lang w:val="fr-CA" w:eastAsia="en-US"/>
        </w:rPr>
        <w:t xml:space="preserve">articipation ou de la </w:t>
      </w:r>
      <w:r w:rsidR="00205179">
        <w:rPr>
          <w:sz w:val="22"/>
          <w:szCs w:val="22"/>
          <w:lang w:val="fr-CA" w:eastAsia="en-US"/>
        </w:rPr>
        <w:t>P</w:t>
      </w:r>
      <w:r w:rsidRPr="009C251B">
        <w:rPr>
          <w:sz w:val="22"/>
          <w:szCs w:val="22"/>
          <w:lang w:val="fr-CA" w:eastAsia="en-US"/>
        </w:rPr>
        <w:t xml:space="preserve">articipation, ou de tout autre renseignement pour quelque raison que ce soit, y compris, sans toutefois s’y limiter, les problèmes techniques ou d’achalandage sur Internet ou sur l’un ou l’autre des sites Web; iv) tout dommage ou accident occasionnés à l’ordinateur ou autre appareil des participants ou de toute autre personne découlant d’une manière ou d’une autre de leur participation au </w:t>
      </w:r>
      <w:r w:rsidR="00DC5531">
        <w:rPr>
          <w:sz w:val="22"/>
          <w:szCs w:val="22"/>
          <w:lang w:val="fr-CA" w:eastAsia="en-US"/>
        </w:rPr>
        <w:t>C</w:t>
      </w:r>
      <w:r w:rsidRPr="009C251B">
        <w:rPr>
          <w:sz w:val="22"/>
          <w:szCs w:val="22"/>
          <w:lang w:val="fr-CA" w:eastAsia="en-US"/>
        </w:rPr>
        <w:t xml:space="preserve">oncours et/ou v) toute combinaison des éléments précédemment mentionnés. En cas de différend quant à l’identité de la personne ayant soumis un </w:t>
      </w:r>
      <w:r w:rsidR="00205179">
        <w:rPr>
          <w:sz w:val="22"/>
          <w:szCs w:val="22"/>
          <w:lang w:val="fr-CA" w:eastAsia="en-US"/>
        </w:rPr>
        <w:t>B</w:t>
      </w:r>
      <w:r w:rsidRPr="009C251B">
        <w:rPr>
          <w:sz w:val="22"/>
          <w:szCs w:val="22"/>
          <w:lang w:val="fr-CA" w:eastAsia="en-US"/>
        </w:rPr>
        <w:t xml:space="preserve">on de </w:t>
      </w:r>
      <w:r w:rsidR="00205179">
        <w:rPr>
          <w:sz w:val="22"/>
          <w:szCs w:val="22"/>
          <w:lang w:val="fr-CA" w:eastAsia="en-US"/>
        </w:rPr>
        <w:t>P</w:t>
      </w:r>
      <w:r w:rsidRPr="009C251B">
        <w:rPr>
          <w:sz w:val="22"/>
          <w:szCs w:val="22"/>
          <w:lang w:val="fr-CA" w:eastAsia="en-US"/>
        </w:rPr>
        <w:t xml:space="preserve">articipation, le </w:t>
      </w:r>
      <w:r w:rsidR="00DC5531">
        <w:rPr>
          <w:sz w:val="22"/>
          <w:szCs w:val="22"/>
          <w:lang w:val="fr-CA" w:eastAsia="en-US"/>
        </w:rPr>
        <w:t>C</w:t>
      </w:r>
      <w:r w:rsidRPr="009C251B">
        <w:rPr>
          <w:sz w:val="22"/>
          <w:szCs w:val="22"/>
          <w:lang w:val="fr-CA" w:eastAsia="en-US"/>
        </w:rPr>
        <w:t xml:space="preserve">ommanditaire du </w:t>
      </w:r>
      <w:r w:rsidR="00205179">
        <w:rPr>
          <w:sz w:val="22"/>
          <w:szCs w:val="22"/>
          <w:lang w:val="fr-CA" w:eastAsia="en-US"/>
        </w:rPr>
        <w:t>C</w:t>
      </w:r>
      <w:r w:rsidRPr="009C251B">
        <w:rPr>
          <w:sz w:val="22"/>
          <w:szCs w:val="22"/>
          <w:lang w:val="fr-CA" w:eastAsia="en-US"/>
        </w:rPr>
        <w:t xml:space="preserve">oncours se réserve le droit, à son entière et unique discrétion, de considérer le </w:t>
      </w:r>
      <w:r w:rsidR="00603686">
        <w:rPr>
          <w:sz w:val="22"/>
          <w:szCs w:val="22"/>
          <w:lang w:val="fr-CA" w:eastAsia="en-US"/>
        </w:rPr>
        <w:t>B</w:t>
      </w:r>
      <w:r w:rsidRPr="009C251B">
        <w:rPr>
          <w:sz w:val="22"/>
          <w:szCs w:val="22"/>
          <w:lang w:val="fr-CA" w:eastAsia="en-US"/>
        </w:rPr>
        <w:t xml:space="preserve">on de </w:t>
      </w:r>
      <w:r w:rsidR="00205179">
        <w:rPr>
          <w:sz w:val="22"/>
          <w:szCs w:val="22"/>
          <w:lang w:val="fr-CA" w:eastAsia="en-US"/>
        </w:rPr>
        <w:t>P</w:t>
      </w:r>
      <w:r w:rsidRPr="009C251B">
        <w:rPr>
          <w:sz w:val="22"/>
          <w:szCs w:val="22"/>
          <w:lang w:val="fr-CA" w:eastAsia="en-US"/>
        </w:rPr>
        <w:t xml:space="preserve">articipation comme ayant été envoyé par le titulaire autorisé du compte de la </w:t>
      </w:r>
      <w:r w:rsidR="00205179">
        <w:rPr>
          <w:sz w:val="22"/>
          <w:szCs w:val="22"/>
          <w:lang w:val="fr-CA" w:eastAsia="en-US"/>
        </w:rPr>
        <w:t>P</w:t>
      </w:r>
      <w:r w:rsidRPr="009C251B">
        <w:rPr>
          <w:sz w:val="22"/>
          <w:szCs w:val="22"/>
          <w:lang w:val="fr-CA" w:eastAsia="en-US"/>
        </w:rPr>
        <w:t xml:space="preserve">lateforme de médias sociaux utilisé pour soumettre le </w:t>
      </w:r>
      <w:r w:rsidR="00603686">
        <w:rPr>
          <w:sz w:val="22"/>
          <w:szCs w:val="22"/>
          <w:lang w:val="fr-CA" w:eastAsia="en-US"/>
        </w:rPr>
        <w:t>B</w:t>
      </w:r>
      <w:r w:rsidRPr="009C251B">
        <w:rPr>
          <w:sz w:val="22"/>
          <w:szCs w:val="22"/>
          <w:lang w:val="fr-CA" w:eastAsia="en-US"/>
        </w:rPr>
        <w:t>on de participation. Le « </w:t>
      </w:r>
      <w:r w:rsidR="00205179">
        <w:rPr>
          <w:sz w:val="22"/>
          <w:szCs w:val="22"/>
          <w:lang w:val="fr-CA" w:eastAsia="en-US"/>
        </w:rPr>
        <w:t>Ti</w:t>
      </w:r>
      <w:r w:rsidRPr="009C251B">
        <w:rPr>
          <w:sz w:val="22"/>
          <w:szCs w:val="22"/>
          <w:lang w:val="fr-CA" w:eastAsia="en-US"/>
        </w:rPr>
        <w:t xml:space="preserve">tulaire autorisé du compte » est défini comme la personne ayant reçu un compte de </w:t>
      </w:r>
      <w:r w:rsidR="00205179">
        <w:rPr>
          <w:sz w:val="22"/>
          <w:szCs w:val="22"/>
          <w:lang w:val="fr-CA" w:eastAsia="en-US"/>
        </w:rPr>
        <w:t>P</w:t>
      </w:r>
      <w:r w:rsidRPr="009C251B">
        <w:rPr>
          <w:sz w:val="22"/>
          <w:szCs w:val="22"/>
          <w:lang w:val="fr-CA" w:eastAsia="en-US"/>
        </w:rPr>
        <w:t xml:space="preserve">lateforme de médias sociaux par la </w:t>
      </w:r>
      <w:r w:rsidR="00205179">
        <w:rPr>
          <w:sz w:val="22"/>
          <w:szCs w:val="22"/>
          <w:lang w:val="fr-CA" w:eastAsia="en-US"/>
        </w:rPr>
        <w:t>P</w:t>
      </w:r>
      <w:r w:rsidRPr="009C251B">
        <w:rPr>
          <w:sz w:val="22"/>
          <w:szCs w:val="22"/>
          <w:lang w:val="fr-CA" w:eastAsia="en-US"/>
        </w:rPr>
        <w:t xml:space="preserve">lateforme de médias sociaux. Un participant peut se voir demander de prouver (sous une forme convenant au </w:t>
      </w:r>
      <w:r w:rsidR="00603686">
        <w:rPr>
          <w:sz w:val="22"/>
          <w:szCs w:val="22"/>
          <w:lang w:val="fr-CA" w:eastAsia="en-US"/>
        </w:rPr>
        <w:t>C</w:t>
      </w:r>
      <w:r w:rsidRPr="009C251B">
        <w:rPr>
          <w:sz w:val="22"/>
          <w:szCs w:val="22"/>
          <w:lang w:val="fr-CA" w:eastAsia="en-US"/>
        </w:rPr>
        <w:t xml:space="preserve">ommanditaire du </w:t>
      </w:r>
      <w:r w:rsidR="00205179">
        <w:rPr>
          <w:sz w:val="22"/>
          <w:szCs w:val="22"/>
          <w:lang w:val="fr-CA" w:eastAsia="en-US"/>
        </w:rPr>
        <w:t>C</w:t>
      </w:r>
      <w:r w:rsidRPr="009C251B">
        <w:rPr>
          <w:sz w:val="22"/>
          <w:szCs w:val="22"/>
          <w:lang w:val="fr-CA" w:eastAsia="en-US"/>
        </w:rPr>
        <w:t xml:space="preserve">oncours, notamment une pièce d’identité avec photo délivrée par le gouvernement) qu’il est le titulaire autorisé du compte de </w:t>
      </w:r>
      <w:r w:rsidR="00205179">
        <w:rPr>
          <w:sz w:val="22"/>
          <w:szCs w:val="22"/>
          <w:lang w:val="fr-CA" w:eastAsia="en-US"/>
        </w:rPr>
        <w:t>P</w:t>
      </w:r>
      <w:r w:rsidRPr="009C251B">
        <w:rPr>
          <w:sz w:val="22"/>
          <w:szCs w:val="22"/>
          <w:lang w:val="fr-CA" w:eastAsia="en-US"/>
        </w:rPr>
        <w:t xml:space="preserve">lateforme de médias sociaux utilisé pour soumettre le </w:t>
      </w:r>
      <w:r w:rsidR="00603686">
        <w:rPr>
          <w:sz w:val="22"/>
          <w:szCs w:val="22"/>
          <w:lang w:val="fr-CA" w:eastAsia="en-US"/>
        </w:rPr>
        <w:t>B</w:t>
      </w:r>
      <w:r w:rsidRPr="009C251B">
        <w:rPr>
          <w:sz w:val="22"/>
          <w:szCs w:val="22"/>
          <w:lang w:val="fr-CA" w:eastAsia="en-US"/>
        </w:rPr>
        <w:t xml:space="preserve">on de </w:t>
      </w:r>
      <w:r w:rsidR="00205179">
        <w:rPr>
          <w:sz w:val="22"/>
          <w:szCs w:val="22"/>
          <w:lang w:val="fr-CA" w:eastAsia="en-US"/>
        </w:rPr>
        <w:t>P</w:t>
      </w:r>
      <w:r w:rsidRPr="009C251B">
        <w:rPr>
          <w:sz w:val="22"/>
          <w:szCs w:val="22"/>
          <w:lang w:val="fr-CA" w:eastAsia="en-US"/>
        </w:rPr>
        <w:t xml:space="preserve">articipation en question. Le </w:t>
      </w:r>
      <w:r w:rsidR="00603686">
        <w:rPr>
          <w:sz w:val="22"/>
          <w:szCs w:val="22"/>
          <w:lang w:val="fr-CA" w:eastAsia="en-US"/>
        </w:rPr>
        <w:t>C</w:t>
      </w:r>
      <w:r w:rsidRPr="009C251B">
        <w:rPr>
          <w:sz w:val="22"/>
          <w:szCs w:val="22"/>
          <w:lang w:val="fr-CA" w:eastAsia="en-US"/>
        </w:rPr>
        <w:t xml:space="preserve">ommanditaire du </w:t>
      </w:r>
      <w:r w:rsidR="00205179">
        <w:rPr>
          <w:sz w:val="22"/>
          <w:szCs w:val="22"/>
          <w:lang w:val="fr-CA" w:eastAsia="en-US"/>
        </w:rPr>
        <w:t>C</w:t>
      </w:r>
      <w:r w:rsidRPr="009C251B">
        <w:rPr>
          <w:sz w:val="22"/>
          <w:szCs w:val="22"/>
          <w:lang w:val="fr-CA" w:eastAsia="en-US"/>
        </w:rPr>
        <w:t xml:space="preserve">oncours se réserve le droit de mettre fin au présent </w:t>
      </w:r>
      <w:r w:rsidR="00205179">
        <w:rPr>
          <w:sz w:val="22"/>
          <w:szCs w:val="22"/>
          <w:lang w:val="fr-CA" w:eastAsia="en-US"/>
        </w:rPr>
        <w:t>C</w:t>
      </w:r>
      <w:r w:rsidRPr="009C251B">
        <w:rPr>
          <w:sz w:val="22"/>
          <w:szCs w:val="22"/>
          <w:lang w:val="fr-CA" w:eastAsia="en-US"/>
        </w:rPr>
        <w:t xml:space="preserve">oncours, de le suspendre ou de le modifier (ou de modifier le présent </w:t>
      </w:r>
      <w:r w:rsidR="004A2858">
        <w:rPr>
          <w:sz w:val="22"/>
          <w:szCs w:val="22"/>
          <w:lang w:val="fr-CA" w:eastAsia="en-US"/>
        </w:rPr>
        <w:t>R</w:t>
      </w:r>
      <w:r w:rsidRPr="009C251B">
        <w:rPr>
          <w:sz w:val="22"/>
          <w:szCs w:val="22"/>
          <w:lang w:val="fr-CA" w:eastAsia="en-US"/>
        </w:rPr>
        <w:t xml:space="preserve">èglement) de quelque façon que ce soit, dans le cas de toute cause hors de sa volonté qui entrave le bon déroulement du </w:t>
      </w:r>
      <w:r w:rsidR="004A2858">
        <w:rPr>
          <w:sz w:val="22"/>
          <w:szCs w:val="22"/>
          <w:lang w:val="fr-CA" w:eastAsia="en-US"/>
        </w:rPr>
        <w:t>C</w:t>
      </w:r>
      <w:r w:rsidRPr="009C251B">
        <w:rPr>
          <w:sz w:val="22"/>
          <w:szCs w:val="22"/>
          <w:lang w:val="fr-CA" w:eastAsia="en-US"/>
        </w:rPr>
        <w:t xml:space="preserve">oncours, comme le prévoit le présent </w:t>
      </w:r>
      <w:r w:rsidR="004A2858">
        <w:rPr>
          <w:sz w:val="22"/>
          <w:szCs w:val="22"/>
          <w:lang w:val="fr-CA" w:eastAsia="en-US"/>
        </w:rPr>
        <w:t>R</w:t>
      </w:r>
      <w:r w:rsidRPr="009C251B">
        <w:rPr>
          <w:sz w:val="22"/>
          <w:szCs w:val="22"/>
          <w:lang w:val="fr-CA" w:eastAsia="en-US"/>
        </w:rPr>
        <w:t xml:space="preserve">èglement, y compris, sans toutefois s’y limiter, tout problème technique, virus informatique, bogue ou toute erreur, modification, intervention humaine non autorisée, fraude ou défaillance technique. Toute tentative délibérée de causer des dommages à un site Web ou de compromettre le déroulement légitime du présent </w:t>
      </w:r>
      <w:r w:rsidR="004A2858">
        <w:rPr>
          <w:sz w:val="22"/>
          <w:szCs w:val="22"/>
          <w:lang w:val="fr-CA" w:eastAsia="en-US"/>
        </w:rPr>
        <w:t>C</w:t>
      </w:r>
      <w:r w:rsidRPr="009C251B">
        <w:rPr>
          <w:sz w:val="22"/>
          <w:szCs w:val="22"/>
          <w:lang w:val="fr-CA" w:eastAsia="en-US"/>
        </w:rPr>
        <w:t xml:space="preserve">oncours de quelque façon que ce soit (conformément à ce qui est déterminé par le </w:t>
      </w:r>
      <w:r w:rsidR="004A2858">
        <w:rPr>
          <w:sz w:val="22"/>
          <w:szCs w:val="22"/>
          <w:lang w:val="fr-CA" w:eastAsia="en-US"/>
        </w:rPr>
        <w:t>C</w:t>
      </w:r>
      <w:r w:rsidRPr="009C251B">
        <w:rPr>
          <w:sz w:val="22"/>
          <w:szCs w:val="22"/>
          <w:lang w:val="fr-CA" w:eastAsia="en-US"/>
        </w:rPr>
        <w:t xml:space="preserve">ommanditaire du </w:t>
      </w:r>
      <w:r w:rsidR="004A2858">
        <w:rPr>
          <w:sz w:val="22"/>
          <w:szCs w:val="22"/>
          <w:lang w:val="fr-CA" w:eastAsia="en-US"/>
        </w:rPr>
        <w:t>C</w:t>
      </w:r>
      <w:r w:rsidRPr="009C251B">
        <w:rPr>
          <w:sz w:val="22"/>
          <w:szCs w:val="22"/>
          <w:lang w:val="fr-CA" w:eastAsia="en-US"/>
        </w:rPr>
        <w:t xml:space="preserve">oncours à son entière et unique discrétion) constitue une violation des lois qui régissent le droit civil et pénal. Si une telle tentative devait se produire, le </w:t>
      </w:r>
      <w:r w:rsidR="008B498D">
        <w:rPr>
          <w:sz w:val="22"/>
          <w:szCs w:val="22"/>
          <w:lang w:val="fr-CA" w:eastAsia="en-US"/>
        </w:rPr>
        <w:t>C</w:t>
      </w:r>
      <w:r w:rsidRPr="009C251B">
        <w:rPr>
          <w:sz w:val="22"/>
          <w:szCs w:val="22"/>
          <w:lang w:val="fr-CA" w:eastAsia="en-US"/>
        </w:rPr>
        <w:t xml:space="preserve">ommanditaire du </w:t>
      </w:r>
      <w:r w:rsidR="004A2858">
        <w:rPr>
          <w:sz w:val="22"/>
          <w:szCs w:val="22"/>
          <w:lang w:val="fr-CA" w:eastAsia="en-US"/>
        </w:rPr>
        <w:t>C</w:t>
      </w:r>
      <w:r w:rsidRPr="009C251B">
        <w:rPr>
          <w:sz w:val="22"/>
          <w:szCs w:val="22"/>
          <w:lang w:val="fr-CA" w:eastAsia="en-US"/>
        </w:rPr>
        <w:t xml:space="preserve">oncours se réserve le droit d’intenter un recours en dommages-intérêts dans la limite permise par la loi. Le </w:t>
      </w:r>
      <w:r w:rsidR="008B498D">
        <w:rPr>
          <w:sz w:val="22"/>
          <w:szCs w:val="22"/>
          <w:lang w:val="fr-CA" w:eastAsia="en-US"/>
        </w:rPr>
        <w:t>C</w:t>
      </w:r>
      <w:r w:rsidRPr="009C251B">
        <w:rPr>
          <w:sz w:val="22"/>
          <w:szCs w:val="22"/>
          <w:lang w:val="fr-CA" w:eastAsia="en-US"/>
        </w:rPr>
        <w:t xml:space="preserve">ommanditaire du </w:t>
      </w:r>
      <w:r w:rsidR="004A2858">
        <w:rPr>
          <w:sz w:val="22"/>
          <w:szCs w:val="22"/>
          <w:lang w:val="fr-CA" w:eastAsia="en-US"/>
        </w:rPr>
        <w:t>C</w:t>
      </w:r>
      <w:r w:rsidRPr="009C251B">
        <w:rPr>
          <w:sz w:val="22"/>
          <w:szCs w:val="22"/>
          <w:lang w:val="fr-CA" w:eastAsia="en-US"/>
        </w:rPr>
        <w:t xml:space="preserve">oncours se réserve le droit d’annuler, de modifier ou de suspendre le présent </w:t>
      </w:r>
      <w:r w:rsidR="004A2858">
        <w:rPr>
          <w:sz w:val="22"/>
          <w:szCs w:val="22"/>
          <w:lang w:val="fr-CA" w:eastAsia="en-US"/>
        </w:rPr>
        <w:t>C</w:t>
      </w:r>
      <w:r w:rsidRPr="009C251B">
        <w:rPr>
          <w:sz w:val="22"/>
          <w:szCs w:val="22"/>
          <w:lang w:val="fr-CA" w:eastAsia="en-US"/>
        </w:rPr>
        <w:t xml:space="preserve">oncours ou de modifier le présent </w:t>
      </w:r>
      <w:r w:rsidR="004A2858">
        <w:rPr>
          <w:sz w:val="22"/>
          <w:szCs w:val="22"/>
          <w:lang w:val="fr-CA" w:eastAsia="en-US"/>
        </w:rPr>
        <w:t>R</w:t>
      </w:r>
      <w:r w:rsidRPr="009C251B">
        <w:rPr>
          <w:sz w:val="22"/>
          <w:szCs w:val="22"/>
          <w:lang w:val="fr-CA" w:eastAsia="en-US"/>
        </w:rPr>
        <w:t xml:space="preserve">èglement advenant toute erreur accidentelle, erreur d’impression, erreur administrative ou tout autre type d’erreur de quelque sorte que ce soit, et ce, de quelque manière ou pour quelque raison que ce soit, sans préavis ou autre obligation. Le </w:t>
      </w:r>
      <w:r w:rsidR="008B498D">
        <w:rPr>
          <w:sz w:val="22"/>
          <w:szCs w:val="22"/>
          <w:lang w:val="fr-CA" w:eastAsia="en-US"/>
        </w:rPr>
        <w:t>C</w:t>
      </w:r>
      <w:r w:rsidRPr="009C251B">
        <w:rPr>
          <w:sz w:val="22"/>
          <w:szCs w:val="22"/>
          <w:lang w:val="fr-CA" w:eastAsia="en-US"/>
        </w:rPr>
        <w:t xml:space="preserve">ommanditaire se réserve le droit, de modifier les dates, les périodes ou les autres modalités de fonctionnement du </w:t>
      </w:r>
      <w:r w:rsidR="004A2858">
        <w:rPr>
          <w:sz w:val="22"/>
          <w:szCs w:val="22"/>
          <w:lang w:val="fr-CA" w:eastAsia="en-US"/>
        </w:rPr>
        <w:t>C</w:t>
      </w:r>
      <w:r w:rsidRPr="009C251B">
        <w:rPr>
          <w:sz w:val="22"/>
          <w:szCs w:val="22"/>
          <w:lang w:val="fr-CA" w:eastAsia="en-US"/>
        </w:rPr>
        <w:t xml:space="preserve">oncours spécifiées dans le présent </w:t>
      </w:r>
      <w:r w:rsidR="004A2858">
        <w:rPr>
          <w:sz w:val="22"/>
          <w:szCs w:val="22"/>
          <w:lang w:val="fr-CA" w:eastAsia="en-US"/>
        </w:rPr>
        <w:t>R</w:t>
      </w:r>
      <w:r w:rsidRPr="009C251B">
        <w:rPr>
          <w:sz w:val="22"/>
          <w:szCs w:val="22"/>
          <w:lang w:val="fr-CA" w:eastAsia="en-US"/>
        </w:rPr>
        <w:t xml:space="preserve">èglement, dans la mesure jugée nécessaire, afin de vérifier la conformité au présent </w:t>
      </w:r>
      <w:r w:rsidR="004A2858">
        <w:rPr>
          <w:sz w:val="22"/>
          <w:szCs w:val="22"/>
          <w:lang w:val="fr-CA" w:eastAsia="en-US"/>
        </w:rPr>
        <w:t>R</w:t>
      </w:r>
      <w:r w:rsidRPr="009C251B">
        <w:rPr>
          <w:sz w:val="22"/>
          <w:szCs w:val="22"/>
          <w:lang w:val="fr-CA" w:eastAsia="en-US"/>
        </w:rPr>
        <w:t xml:space="preserve">èglement de tout participant ou </w:t>
      </w:r>
      <w:r w:rsidR="004A2858">
        <w:rPr>
          <w:sz w:val="22"/>
          <w:szCs w:val="22"/>
          <w:lang w:val="fr-CA" w:eastAsia="en-US"/>
        </w:rPr>
        <w:t>B</w:t>
      </w:r>
      <w:r w:rsidRPr="009C251B">
        <w:rPr>
          <w:sz w:val="22"/>
          <w:szCs w:val="22"/>
          <w:lang w:val="fr-CA" w:eastAsia="en-US"/>
        </w:rPr>
        <w:t xml:space="preserve">on de </w:t>
      </w:r>
      <w:r w:rsidR="004A2858">
        <w:rPr>
          <w:sz w:val="22"/>
          <w:szCs w:val="22"/>
          <w:lang w:val="fr-CA" w:eastAsia="en-US"/>
        </w:rPr>
        <w:t>P</w:t>
      </w:r>
      <w:r w:rsidRPr="009C251B">
        <w:rPr>
          <w:sz w:val="22"/>
          <w:szCs w:val="22"/>
          <w:lang w:val="fr-CA" w:eastAsia="en-US"/>
        </w:rPr>
        <w:t xml:space="preserve">articipation ou à la suite de problèmes techniques ou autres, ou pour toute autre raison, notamment à la lumière de toute autre circonstance dont la nature, à l’entière discrétion du </w:t>
      </w:r>
      <w:r w:rsidR="005F6EB2">
        <w:rPr>
          <w:sz w:val="22"/>
          <w:szCs w:val="22"/>
          <w:lang w:val="fr-CA" w:eastAsia="en-US"/>
        </w:rPr>
        <w:t>C</w:t>
      </w:r>
      <w:r w:rsidRPr="009C251B">
        <w:rPr>
          <w:sz w:val="22"/>
          <w:szCs w:val="22"/>
          <w:lang w:val="fr-CA" w:eastAsia="en-US"/>
        </w:rPr>
        <w:t xml:space="preserve">ommanditaire du </w:t>
      </w:r>
      <w:r w:rsidR="004A2858">
        <w:rPr>
          <w:sz w:val="22"/>
          <w:szCs w:val="22"/>
          <w:lang w:val="fr-CA" w:eastAsia="en-US"/>
        </w:rPr>
        <w:t>C</w:t>
      </w:r>
      <w:r w:rsidRPr="009C251B">
        <w:rPr>
          <w:sz w:val="22"/>
          <w:szCs w:val="22"/>
          <w:lang w:val="fr-CA" w:eastAsia="en-US"/>
        </w:rPr>
        <w:t xml:space="preserve">oncours, perturbe la bonne administration du </w:t>
      </w:r>
      <w:r w:rsidR="005F6EB2">
        <w:rPr>
          <w:sz w:val="22"/>
          <w:szCs w:val="22"/>
          <w:lang w:val="fr-CA" w:eastAsia="en-US"/>
        </w:rPr>
        <w:t>C</w:t>
      </w:r>
      <w:r w:rsidRPr="009C251B">
        <w:rPr>
          <w:sz w:val="22"/>
          <w:szCs w:val="22"/>
          <w:lang w:val="fr-CA" w:eastAsia="en-US"/>
        </w:rPr>
        <w:t xml:space="preserve">oncours au regard du présent </w:t>
      </w:r>
      <w:r w:rsidR="004A2858">
        <w:rPr>
          <w:sz w:val="22"/>
          <w:szCs w:val="22"/>
          <w:lang w:val="fr-CA" w:eastAsia="en-US"/>
        </w:rPr>
        <w:t>R</w:t>
      </w:r>
      <w:r w:rsidRPr="009C251B">
        <w:rPr>
          <w:sz w:val="22"/>
          <w:szCs w:val="22"/>
          <w:lang w:val="fr-CA" w:eastAsia="en-US"/>
        </w:rPr>
        <w:t>èglement.</w:t>
      </w:r>
      <w:bookmarkEnd w:id="11"/>
      <w:r w:rsidRPr="009C251B">
        <w:rPr>
          <w:sz w:val="22"/>
          <w:szCs w:val="22"/>
          <w:lang w:val="fr-CA"/>
        </w:rPr>
        <w:br/>
      </w:r>
    </w:p>
    <w:p w14:paraId="1A089262" w14:textId="303BEC7C" w:rsidR="00270B7B" w:rsidRPr="009C251B" w:rsidRDefault="00DE467E" w:rsidP="00270B7B">
      <w:pPr>
        <w:numPr>
          <w:ilvl w:val="0"/>
          <w:numId w:val="7"/>
        </w:numPr>
        <w:rPr>
          <w:color w:val="000000"/>
          <w:sz w:val="22"/>
          <w:szCs w:val="22"/>
          <w:lang w:val="fr-CA"/>
        </w:rPr>
      </w:pPr>
      <w:r w:rsidRPr="009C251B">
        <w:rPr>
          <w:sz w:val="22"/>
          <w:szCs w:val="22"/>
          <w:lang w:val="fr-CA"/>
        </w:rPr>
        <w:t xml:space="preserve">En prenant part à ce </w:t>
      </w:r>
      <w:r w:rsidR="005F6EB2">
        <w:rPr>
          <w:sz w:val="22"/>
          <w:szCs w:val="22"/>
          <w:lang w:val="fr-CA"/>
        </w:rPr>
        <w:t>C</w:t>
      </w:r>
      <w:r w:rsidRPr="009C251B">
        <w:rPr>
          <w:sz w:val="22"/>
          <w:szCs w:val="22"/>
          <w:lang w:val="fr-CA"/>
        </w:rPr>
        <w:t xml:space="preserve">oncours, les participants donnent leur autorisation explicite à ce que le </w:t>
      </w:r>
      <w:r w:rsidR="005F6EB2">
        <w:rPr>
          <w:sz w:val="22"/>
          <w:szCs w:val="22"/>
          <w:lang w:val="fr-CA"/>
        </w:rPr>
        <w:t>C</w:t>
      </w:r>
      <w:r w:rsidRPr="009C251B">
        <w:rPr>
          <w:sz w:val="22"/>
          <w:szCs w:val="22"/>
          <w:lang w:val="fr-CA"/>
        </w:rPr>
        <w:t xml:space="preserve">ommanditaire du </w:t>
      </w:r>
      <w:r w:rsidR="004A2858">
        <w:rPr>
          <w:sz w:val="22"/>
          <w:szCs w:val="22"/>
          <w:lang w:val="fr-CA"/>
        </w:rPr>
        <w:t>C</w:t>
      </w:r>
      <w:r w:rsidRPr="009C251B">
        <w:rPr>
          <w:sz w:val="22"/>
          <w:szCs w:val="22"/>
          <w:lang w:val="fr-CA"/>
        </w:rPr>
        <w:t xml:space="preserve">oncours, ses agents et (ou) représentants sauvegardent, partagent et utilisent les renseignements personnels soumis avec leur </w:t>
      </w:r>
      <w:r w:rsidR="00C83BCA">
        <w:rPr>
          <w:sz w:val="22"/>
          <w:szCs w:val="22"/>
          <w:lang w:val="fr-CA"/>
        </w:rPr>
        <w:t>B</w:t>
      </w:r>
      <w:r w:rsidRPr="009C251B">
        <w:rPr>
          <w:sz w:val="22"/>
          <w:szCs w:val="22"/>
          <w:lang w:val="fr-CA"/>
        </w:rPr>
        <w:t xml:space="preserve">on de </w:t>
      </w:r>
      <w:r w:rsidR="004A2858">
        <w:rPr>
          <w:sz w:val="22"/>
          <w:szCs w:val="22"/>
          <w:lang w:val="fr-CA"/>
        </w:rPr>
        <w:t>P</w:t>
      </w:r>
      <w:r w:rsidRPr="009C251B">
        <w:rPr>
          <w:sz w:val="22"/>
          <w:szCs w:val="22"/>
          <w:lang w:val="fr-CA"/>
        </w:rPr>
        <w:t xml:space="preserve">articipation aux fins d’administration de ce </w:t>
      </w:r>
      <w:r w:rsidR="00C83BCA">
        <w:rPr>
          <w:sz w:val="22"/>
          <w:szCs w:val="22"/>
          <w:lang w:val="fr-CA"/>
        </w:rPr>
        <w:t>C</w:t>
      </w:r>
      <w:r w:rsidRPr="009C251B">
        <w:rPr>
          <w:sz w:val="22"/>
          <w:szCs w:val="22"/>
          <w:lang w:val="fr-CA"/>
        </w:rPr>
        <w:t xml:space="preserve">oncours, conformément à la politique de confidentialité du </w:t>
      </w:r>
      <w:r w:rsidR="00C83BCA">
        <w:rPr>
          <w:sz w:val="22"/>
          <w:szCs w:val="22"/>
          <w:lang w:val="fr-CA"/>
        </w:rPr>
        <w:t>C</w:t>
      </w:r>
      <w:r w:rsidRPr="009C251B">
        <w:rPr>
          <w:sz w:val="22"/>
          <w:szCs w:val="22"/>
          <w:lang w:val="fr-CA"/>
        </w:rPr>
        <w:t xml:space="preserve">ommanditaire du </w:t>
      </w:r>
      <w:r w:rsidR="004A2858">
        <w:rPr>
          <w:sz w:val="22"/>
          <w:szCs w:val="22"/>
          <w:lang w:val="fr-CA"/>
        </w:rPr>
        <w:t>C</w:t>
      </w:r>
      <w:r w:rsidRPr="009C251B">
        <w:rPr>
          <w:sz w:val="22"/>
          <w:szCs w:val="22"/>
          <w:lang w:val="fr-CA"/>
        </w:rPr>
        <w:t xml:space="preserve">oncours (accessible à l’adresse https://www.3mcanada.ca/3M/en_CA/company-ca/privacy-policy/).  La présente section ne limite pas tout autre consentement qu’une personne peut fournir au </w:t>
      </w:r>
      <w:r w:rsidR="00C83BCA">
        <w:rPr>
          <w:sz w:val="22"/>
          <w:szCs w:val="22"/>
          <w:lang w:val="fr-CA"/>
        </w:rPr>
        <w:t>C</w:t>
      </w:r>
      <w:r w:rsidRPr="009C251B">
        <w:rPr>
          <w:sz w:val="22"/>
          <w:szCs w:val="22"/>
          <w:lang w:val="fr-CA"/>
        </w:rPr>
        <w:t xml:space="preserve">ommanditaire du </w:t>
      </w:r>
      <w:r w:rsidR="004A2858">
        <w:rPr>
          <w:sz w:val="22"/>
          <w:szCs w:val="22"/>
          <w:lang w:val="fr-CA"/>
        </w:rPr>
        <w:t>C</w:t>
      </w:r>
      <w:r w:rsidRPr="009C251B">
        <w:rPr>
          <w:sz w:val="22"/>
          <w:szCs w:val="22"/>
          <w:lang w:val="fr-CA"/>
        </w:rPr>
        <w:t>oncours ou à d’autres parties en ce qui concerne la collecte, l’utilisation et/ou la divulgation de ses renseignements personnels.</w:t>
      </w:r>
      <w:r w:rsidRPr="009C251B">
        <w:rPr>
          <w:sz w:val="22"/>
          <w:szCs w:val="22"/>
          <w:lang w:val="fr-CA"/>
        </w:rPr>
        <w:br/>
      </w:r>
    </w:p>
    <w:p w14:paraId="1A089263" w14:textId="29641BD4" w:rsidR="00973550" w:rsidRPr="009C251B" w:rsidRDefault="00DE467E" w:rsidP="00270B7B">
      <w:pPr>
        <w:numPr>
          <w:ilvl w:val="0"/>
          <w:numId w:val="7"/>
        </w:numPr>
        <w:rPr>
          <w:color w:val="000000"/>
          <w:sz w:val="22"/>
          <w:szCs w:val="22"/>
          <w:lang w:val="fr-CA"/>
        </w:rPr>
      </w:pPr>
      <w:r w:rsidRPr="009C251B">
        <w:rPr>
          <w:sz w:val="22"/>
          <w:szCs w:val="22"/>
          <w:lang w:val="fr-CA"/>
        </w:rPr>
        <w:t xml:space="preserve">En cas de différence ou d’incompatibilité entre les conditions de la présente version du règlement et les renseignements et autres déclarations contenus dans tout autre document lié au </w:t>
      </w:r>
      <w:r w:rsidR="004A2858">
        <w:rPr>
          <w:sz w:val="22"/>
          <w:szCs w:val="22"/>
          <w:lang w:val="fr-CA"/>
        </w:rPr>
        <w:t>C</w:t>
      </w:r>
      <w:r w:rsidRPr="009C251B">
        <w:rPr>
          <w:sz w:val="22"/>
          <w:szCs w:val="22"/>
          <w:lang w:val="fr-CA"/>
        </w:rPr>
        <w:t xml:space="preserve">oncours, notamment : toute </w:t>
      </w:r>
      <w:r w:rsidR="004A2858">
        <w:rPr>
          <w:sz w:val="22"/>
          <w:szCs w:val="22"/>
          <w:lang w:val="fr-CA"/>
        </w:rPr>
        <w:t>P</w:t>
      </w:r>
      <w:r w:rsidRPr="009C251B">
        <w:rPr>
          <w:sz w:val="22"/>
          <w:szCs w:val="22"/>
          <w:lang w:val="fr-CA"/>
        </w:rPr>
        <w:t xml:space="preserve">lateforme de médias sociaux ou toute publicité dans un point de vente, à la télévision, imprimée ou en ligne, les modalités du présent </w:t>
      </w:r>
      <w:r w:rsidR="004A2858">
        <w:rPr>
          <w:sz w:val="22"/>
          <w:szCs w:val="22"/>
          <w:lang w:val="fr-CA"/>
        </w:rPr>
        <w:t>R</w:t>
      </w:r>
      <w:r w:rsidRPr="009C251B">
        <w:rPr>
          <w:sz w:val="22"/>
          <w:szCs w:val="22"/>
          <w:lang w:val="fr-CA"/>
        </w:rPr>
        <w:t>èglement prévalent.</w:t>
      </w:r>
      <w:r w:rsidRPr="009C251B">
        <w:rPr>
          <w:color w:val="000000"/>
          <w:sz w:val="27"/>
          <w:szCs w:val="27"/>
          <w:lang w:val="fr-CA"/>
        </w:rPr>
        <w:br/>
      </w:r>
    </w:p>
    <w:p w14:paraId="1A089264" w14:textId="228268B8" w:rsidR="00973550" w:rsidRPr="009C251B" w:rsidRDefault="00DE467E" w:rsidP="008220EA">
      <w:pPr>
        <w:numPr>
          <w:ilvl w:val="0"/>
          <w:numId w:val="7"/>
        </w:numPr>
        <w:rPr>
          <w:sz w:val="22"/>
          <w:szCs w:val="22"/>
          <w:lang w:val="fr-CA"/>
        </w:rPr>
      </w:pPr>
      <w:r w:rsidRPr="009C251B">
        <w:rPr>
          <w:color w:val="000000"/>
          <w:sz w:val="22"/>
          <w:szCs w:val="22"/>
          <w:lang w:val="fr-CA"/>
        </w:rPr>
        <w:t xml:space="preserve">Toute propriété intellectuelle, y compris, sans toutefois s’y limiter, les marques de commerce, les noms commerciaux, les logos, les graphismes, le matériel promotionnel, les pages Web, les codes sources, les dessins, les illustrations, les slogans ou les représentations, appartient au </w:t>
      </w:r>
      <w:r w:rsidR="00C83BCA">
        <w:rPr>
          <w:color w:val="000000"/>
          <w:sz w:val="22"/>
          <w:szCs w:val="22"/>
          <w:lang w:val="fr-CA"/>
        </w:rPr>
        <w:t>C</w:t>
      </w:r>
      <w:r w:rsidRPr="009C251B">
        <w:rPr>
          <w:color w:val="000000"/>
          <w:sz w:val="22"/>
          <w:szCs w:val="22"/>
          <w:lang w:val="fr-CA"/>
        </w:rPr>
        <w:t xml:space="preserve">ommanditaire du </w:t>
      </w:r>
      <w:r w:rsidR="004A2858">
        <w:rPr>
          <w:color w:val="000000"/>
          <w:sz w:val="22"/>
          <w:szCs w:val="22"/>
          <w:lang w:val="fr-CA"/>
        </w:rPr>
        <w:t>C</w:t>
      </w:r>
      <w:r w:rsidRPr="009C251B">
        <w:rPr>
          <w:color w:val="000000"/>
          <w:sz w:val="22"/>
          <w:szCs w:val="22"/>
          <w:lang w:val="fr-CA"/>
        </w:rPr>
        <w:t>oncours et/ou à ses sociétés affiliées. Tous droits réservés. La reproduction ou l’utilisation non autorisée de tout matériel protégé par le droit d’auteur ou de toute propriété intellectuelle sans autorisation expresse écrite de son propriétaire est strictement interdite.</w:t>
      </w:r>
    </w:p>
    <w:p w14:paraId="1A089265" w14:textId="77777777" w:rsidR="00242B05" w:rsidRPr="009C251B" w:rsidRDefault="005C380D" w:rsidP="00242B05">
      <w:pPr>
        <w:rPr>
          <w:color w:val="000000"/>
          <w:sz w:val="22"/>
          <w:szCs w:val="22"/>
          <w:lang w:val="fr-CA"/>
        </w:rPr>
      </w:pPr>
    </w:p>
    <w:p w14:paraId="1A089266" w14:textId="77777777" w:rsidR="00973550" w:rsidRPr="009C251B" w:rsidRDefault="00DE467E" w:rsidP="00911736">
      <w:pPr>
        <w:pStyle w:val="ListParagraph"/>
        <w:widowControl/>
        <w:rPr>
          <w:color w:val="000000"/>
          <w:sz w:val="22"/>
          <w:szCs w:val="22"/>
          <w:lang w:val="fr-CA"/>
        </w:rPr>
      </w:pPr>
      <w:r w:rsidRPr="009C251B">
        <w:rPr>
          <w:color w:val="000000"/>
          <w:sz w:val="22"/>
          <w:szCs w:val="22"/>
          <w:lang w:val="fr-CA"/>
        </w:rPr>
        <w:t xml:space="preserve">Les cartes prépayées sont émises dans le cadre d’un programme de fidélisation, de primes ou de promotion. Cette carte prépayée est émise par Peoples, conformément à une licence détenue par Visa </w:t>
      </w:r>
      <w:proofErr w:type="gramStart"/>
      <w:r w:rsidRPr="009C251B">
        <w:rPr>
          <w:color w:val="000000"/>
          <w:sz w:val="22"/>
          <w:szCs w:val="22"/>
          <w:lang w:val="fr-CA"/>
        </w:rPr>
        <w:t>Int.®</w:t>
      </w:r>
      <w:proofErr w:type="gramEnd"/>
      <w:r w:rsidRPr="009C251B">
        <w:rPr>
          <w:color w:val="000000"/>
          <w:sz w:val="22"/>
          <w:szCs w:val="22"/>
          <w:lang w:val="fr-CA"/>
        </w:rPr>
        <w:t xml:space="preserve"> Marque de Visa Int., utilisée sous licence. Aucun accès à des fonds en espèces ou à des versements récurrents. La carte est valable pour un maximum de 12 mois; les fonds non utilisés seront perdus à minuit (HNE) le dernier jour </w:t>
      </w:r>
      <w:r w:rsidRPr="009C251B">
        <w:rPr>
          <w:color w:val="000000"/>
          <w:sz w:val="22"/>
          <w:szCs w:val="22"/>
          <w:lang w:val="fr-CA"/>
        </w:rPr>
        <w:lastRenderedPageBreak/>
        <w:t>du mois de la date de validité de la carte. Les modalités de la carte s’appliquent, consultez MyPrepaidCenter.com/site/visa-</w:t>
      </w:r>
      <w:proofErr w:type="spellStart"/>
      <w:r w:rsidRPr="009C251B">
        <w:rPr>
          <w:color w:val="000000"/>
          <w:sz w:val="22"/>
          <w:szCs w:val="22"/>
          <w:lang w:val="fr-CA"/>
        </w:rPr>
        <w:t>univ</w:t>
      </w:r>
      <w:proofErr w:type="spellEnd"/>
      <w:r w:rsidRPr="009C251B">
        <w:rPr>
          <w:color w:val="000000"/>
          <w:sz w:val="22"/>
          <w:szCs w:val="22"/>
          <w:lang w:val="fr-CA"/>
        </w:rPr>
        <w:t>-can.</w:t>
      </w:r>
    </w:p>
    <w:p w14:paraId="1A089267" w14:textId="77777777" w:rsidR="00242B05" w:rsidRPr="009C251B" w:rsidRDefault="005C380D" w:rsidP="00242B05">
      <w:pPr>
        <w:rPr>
          <w:color w:val="000000"/>
          <w:sz w:val="22"/>
          <w:szCs w:val="22"/>
          <w:lang w:val="fr-CA"/>
        </w:rPr>
      </w:pPr>
    </w:p>
    <w:p w14:paraId="1A089268" w14:textId="77777777" w:rsidR="00242B05" w:rsidRPr="009C251B" w:rsidRDefault="005C380D" w:rsidP="00242B05">
      <w:pPr>
        <w:rPr>
          <w:color w:val="000000"/>
          <w:sz w:val="22"/>
          <w:szCs w:val="22"/>
          <w:lang w:val="fr-CA"/>
        </w:rPr>
      </w:pPr>
    </w:p>
    <w:p w14:paraId="1A089269" w14:textId="77777777" w:rsidR="00973550" w:rsidRPr="009C251B" w:rsidRDefault="005C380D">
      <w:pPr>
        <w:ind w:left="360"/>
        <w:rPr>
          <w:lang w:val="fr-CA"/>
        </w:rPr>
      </w:pPr>
    </w:p>
    <w:p w14:paraId="1A08926A" w14:textId="77777777" w:rsidR="00973550" w:rsidRPr="009C251B" w:rsidRDefault="00DE467E" w:rsidP="006522F9">
      <w:pPr>
        <w:ind w:left="720"/>
        <w:rPr>
          <w:lang w:val="fr-CA"/>
        </w:rPr>
      </w:pPr>
      <w:bookmarkStart w:id="12" w:name="SupersOdds"/>
      <w:bookmarkStart w:id="13" w:name="Supers"/>
      <w:r w:rsidRPr="009C251B">
        <w:rPr>
          <w:lang w:val="fr-CA"/>
        </w:rPr>
        <w:t xml:space="preserve"> </w:t>
      </w:r>
      <w:bookmarkEnd w:id="12"/>
    </w:p>
    <w:bookmarkEnd w:id="13"/>
    <w:p w14:paraId="1A08926B" w14:textId="7718A970" w:rsidR="000C7C69" w:rsidRPr="00911736" w:rsidRDefault="00DE467E" w:rsidP="000C7C69">
      <w:pPr>
        <w:rPr>
          <w:color w:val="000000"/>
          <w:sz w:val="22"/>
          <w:szCs w:val="22"/>
          <w:lang w:val="en-US"/>
        </w:rPr>
      </w:pPr>
      <w:r w:rsidRPr="009C251B">
        <w:rPr>
          <w:color w:val="000000"/>
          <w:sz w:val="22"/>
          <w:szCs w:val="22"/>
          <w:lang w:val="fr-CA"/>
        </w:rPr>
        <w:t xml:space="preserve">3M est une marque de commerce de 3M, utilisée sous licence au Canada. </w:t>
      </w:r>
      <w:r w:rsidRPr="00911736">
        <w:rPr>
          <w:color w:val="000000"/>
          <w:sz w:val="22"/>
          <w:szCs w:val="22"/>
          <w:lang w:val="en-US"/>
        </w:rPr>
        <w:t>© 2019, 3M. Tous droits réservés.</w:t>
      </w:r>
    </w:p>
    <w:p w14:paraId="1A08926C" w14:textId="77777777" w:rsidR="00583FB8" w:rsidRDefault="005C380D"/>
    <w:sectPr w:rsidR="00583FB8" w:rsidSect="00012D10">
      <w:pgSz w:w="12240" w:h="20160"/>
      <w:pgMar w:top="720" w:right="108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761A2" w14:textId="77777777" w:rsidR="00C83BCA" w:rsidRDefault="00C83BCA" w:rsidP="00C83BCA">
      <w:r>
        <w:separator/>
      </w:r>
    </w:p>
  </w:endnote>
  <w:endnote w:type="continuationSeparator" w:id="0">
    <w:p w14:paraId="28A34898" w14:textId="77777777" w:rsidR="00C83BCA" w:rsidRDefault="00C83BCA" w:rsidP="00C8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18609" w14:textId="77777777" w:rsidR="00C83BCA" w:rsidRDefault="00C83BCA" w:rsidP="00C83BCA">
      <w:r>
        <w:separator/>
      </w:r>
    </w:p>
  </w:footnote>
  <w:footnote w:type="continuationSeparator" w:id="0">
    <w:p w14:paraId="218428AE" w14:textId="77777777" w:rsidR="00C83BCA" w:rsidRDefault="00C83BCA" w:rsidP="00C8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CDE10A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160C74B4"/>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2" w15:restartNumberingAfterBreak="0">
    <w:nsid w:val="16487B7C"/>
    <w:multiLevelType w:val="singleLevel"/>
    <w:tmpl w:val="45FAEDAC"/>
    <w:lvl w:ilvl="0">
      <w:start w:val="3"/>
      <w:numFmt w:val="decimal"/>
      <w:lvlText w:val="%1."/>
      <w:lvlJc w:val="left"/>
      <w:pPr>
        <w:tabs>
          <w:tab w:val="num" w:pos="720"/>
        </w:tabs>
        <w:ind w:left="720" w:hanging="360"/>
      </w:pPr>
      <w:rPr>
        <w:rFonts w:cs="Times New Roman" w:hint="default"/>
      </w:rPr>
    </w:lvl>
  </w:abstractNum>
  <w:abstractNum w:abstractNumId="3" w15:restartNumberingAfterBreak="0">
    <w:nsid w:val="288F2D4F"/>
    <w:multiLevelType w:val="hybridMultilevel"/>
    <w:tmpl w:val="70A29538"/>
    <w:lvl w:ilvl="0" w:tplc="79AC22EC">
      <w:start w:val="1"/>
      <w:numFmt w:val="decimal"/>
      <w:lvlText w:val="%1."/>
      <w:lvlJc w:val="left"/>
      <w:pPr>
        <w:tabs>
          <w:tab w:val="num" w:pos="720"/>
        </w:tabs>
        <w:ind w:left="720" w:hanging="360"/>
      </w:pPr>
      <w:rPr>
        <w:rFonts w:cs="Times New Roman" w:hint="default"/>
      </w:rPr>
    </w:lvl>
    <w:lvl w:ilvl="1" w:tplc="37123492" w:tentative="1">
      <w:start w:val="1"/>
      <w:numFmt w:val="lowerLetter"/>
      <w:lvlText w:val="%2."/>
      <w:lvlJc w:val="left"/>
      <w:pPr>
        <w:tabs>
          <w:tab w:val="num" w:pos="1440"/>
        </w:tabs>
        <w:ind w:left="1440" w:hanging="360"/>
      </w:pPr>
      <w:rPr>
        <w:rFonts w:cs="Times New Roman"/>
      </w:rPr>
    </w:lvl>
    <w:lvl w:ilvl="2" w:tplc="2FDC5B36" w:tentative="1">
      <w:start w:val="1"/>
      <w:numFmt w:val="lowerRoman"/>
      <w:lvlText w:val="%3."/>
      <w:lvlJc w:val="right"/>
      <w:pPr>
        <w:tabs>
          <w:tab w:val="num" w:pos="2160"/>
        </w:tabs>
        <w:ind w:left="2160" w:hanging="180"/>
      </w:pPr>
      <w:rPr>
        <w:rFonts w:cs="Times New Roman"/>
      </w:rPr>
    </w:lvl>
    <w:lvl w:ilvl="3" w:tplc="B394D428" w:tentative="1">
      <w:start w:val="1"/>
      <w:numFmt w:val="decimal"/>
      <w:lvlText w:val="%4."/>
      <w:lvlJc w:val="left"/>
      <w:pPr>
        <w:tabs>
          <w:tab w:val="num" w:pos="2880"/>
        </w:tabs>
        <w:ind w:left="2880" w:hanging="360"/>
      </w:pPr>
      <w:rPr>
        <w:rFonts w:cs="Times New Roman"/>
      </w:rPr>
    </w:lvl>
    <w:lvl w:ilvl="4" w:tplc="ABF66E46" w:tentative="1">
      <w:start w:val="1"/>
      <w:numFmt w:val="lowerLetter"/>
      <w:lvlText w:val="%5."/>
      <w:lvlJc w:val="left"/>
      <w:pPr>
        <w:tabs>
          <w:tab w:val="num" w:pos="3600"/>
        </w:tabs>
        <w:ind w:left="3600" w:hanging="360"/>
      </w:pPr>
      <w:rPr>
        <w:rFonts w:cs="Times New Roman"/>
      </w:rPr>
    </w:lvl>
    <w:lvl w:ilvl="5" w:tplc="E30858D8" w:tentative="1">
      <w:start w:val="1"/>
      <w:numFmt w:val="lowerRoman"/>
      <w:lvlText w:val="%6."/>
      <w:lvlJc w:val="right"/>
      <w:pPr>
        <w:tabs>
          <w:tab w:val="num" w:pos="4320"/>
        </w:tabs>
        <w:ind w:left="4320" w:hanging="180"/>
      </w:pPr>
      <w:rPr>
        <w:rFonts w:cs="Times New Roman"/>
      </w:rPr>
    </w:lvl>
    <w:lvl w:ilvl="6" w:tplc="D4FC71D6" w:tentative="1">
      <w:start w:val="1"/>
      <w:numFmt w:val="decimal"/>
      <w:lvlText w:val="%7."/>
      <w:lvlJc w:val="left"/>
      <w:pPr>
        <w:tabs>
          <w:tab w:val="num" w:pos="5040"/>
        </w:tabs>
        <w:ind w:left="5040" w:hanging="360"/>
      </w:pPr>
      <w:rPr>
        <w:rFonts w:cs="Times New Roman"/>
      </w:rPr>
    </w:lvl>
    <w:lvl w:ilvl="7" w:tplc="8E444534" w:tentative="1">
      <w:start w:val="1"/>
      <w:numFmt w:val="lowerLetter"/>
      <w:lvlText w:val="%8."/>
      <w:lvlJc w:val="left"/>
      <w:pPr>
        <w:tabs>
          <w:tab w:val="num" w:pos="5760"/>
        </w:tabs>
        <w:ind w:left="5760" w:hanging="360"/>
      </w:pPr>
      <w:rPr>
        <w:rFonts w:cs="Times New Roman"/>
      </w:rPr>
    </w:lvl>
    <w:lvl w:ilvl="8" w:tplc="454860B0" w:tentative="1">
      <w:start w:val="1"/>
      <w:numFmt w:val="lowerRoman"/>
      <w:lvlText w:val="%9."/>
      <w:lvlJc w:val="right"/>
      <w:pPr>
        <w:tabs>
          <w:tab w:val="num" w:pos="6480"/>
        </w:tabs>
        <w:ind w:left="6480" w:hanging="180"/>
      </w:pPr>
      <w:rPr>
        <w:rFonts w:cs="Times New Roman"/>
      </w:rPr>
    </w:lvl>
  </w:abstractNum>
  <w:abstractNum w:abstractNumId="4" w15:restartNumberingAfterBreak="0">
    <w:nsid w:val="30C711E9"/>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5" w15:restartNumberingAfterBreak="0">
    <w:nsid w:val="32064646"/>
    <w:multiLevelType w:val="singleLevel"/>
    <w:tmpl w:val="7D8AA4AA"/>
    <w:lvl w:ilvl="0">
      <w:start w:val="6"/>
      <w:numFmt w:val="decimal"/>
      <w:lvlText w:val="%1."/>
      <w:lvlJc w:val="left"/>
      <w:pPr>
        <w:tabs>
          <w:tab w:val="num" w:pos="720"/>
        </w:tabs>
        <w:ind w:left="720" w:hanging="720"/>
      </w:pPr>
      <w:rPr>
        <w:rFonts w:cs="Times New Roman" w:hint="default"/>
      </w:rPr>
    </w:lvl>
  </w:abstractNum>
  <w:abstractNum w:abstractNumId="6" w15:restartNumberingAfterBreak="0">
    <w:nsid w:val="338E1131"/>
    <w:multiLevelType w:val="hybridMultilevel"/>
    <w:tmpl w:val="91505132"/>
    <w:lvl w:ilvl="0" w:tplc="BE58D300">
      <w:start w:val="1"/>
      <w:numFmt w:val="decimal"/>
      <w:lvlText w:val="%1."/>
      <w:lvlJc w:val="left"/>
      <w:pPr>
        <w:tabs>
          <w:tab w:val="num" w:pos="720"/>
        </w:tabs>
        <w:ind w:left="720" w:hanging="360"/>
      </w:pPr>
      <w:rPr>
        <w:rFonts w:cs="Times New Roman"/>
      </w:rPr>
    </w:lvl>
    <w:lvl w:ilvl="1" w:tplc="2BB2CD0E" w:tentative="1">
      <w:start w:val="1"/>
      <w:numFmt w:val="lowerLetter"/>
      <w:lvlText w:val="%2."/>
      <w:lvlJc w:val="left"/>
      <w:pPr>
        <w:tabs>
          <w:tab w:val="num" w:pos="1440"/>
        </w:tabs>
        <w:ind w:left="1440" w:hanging="360"/>
      </w:pPr>
      <w:rPr>
        <w:rFonts w:cs="Times New Roman"/>
      </w:rPr>
    </w:lvl>
    <w:lvl w:ilvl="2" w:tplc="473EA8A8" w:tentative="1">
      <w:start w:val="1"/>
      <w:numFmt w:val="lowerRoman"/>
      <w:lvlText w:val="%3."/>
      <w:lvlJc w:val="right"/>
      <w:pPr>
        <w:tabs>
          <w:tab w:val="num" w:pos="2160"/>
        </w:tabs>
        <w:ind w:left="2160" w:hanging="180"/>
      </w:pPr>
      <w:rPr>
        <w:rFonts w:cs="Times New Roman"/>
      </w:rPr>
    </w:lvl>
    <w:lvl w:ilvl="3" w:tplc="EA567940" w:tentative="1">
      <w:start w:val="1"/>
      <w:numFmt w:val="decimal"/>
      <w:lvlText w:val="%4."/>
      <w:lvlJc w:val="left"/>
      <w:pPr>
        <w:tabs>
          <w:tab w:val="num" w:pos="2880"/>
        </w:tabs>
        <w:ind w:left="2880" w:hanging="360"/>
      </w:pPr>
      <w:rPr>
        <w:rFonts w:cs="Times New Roman"/>
      </w:rPr>
    </w:lvl>
    <w:lvl w:ilvl="4" w:tplc="EFF65964" w:tentative="1">
      <w:start w:val="1"/>
      <w:numFmt w:val="lowerLetter"/>
      <w:lvlText w:val="%5."/>
      <w:lvlJc w:val="left"/>
      <w:pPr>
        <w:tabs>
          <w:tab w:val="num" w:pos="3600"/>
        </w:tabs>
        <w:ind w:left="3600" w:hanging="360"/>
      </w:pPr>
      <w:rPr>
        <w:rFonts w:cs="Times New Roman"/>
      </w:rPr>
    </w:lvl>
    <w:lvl w:ilvl="5" w:tplc="E0F24052" w:tentative="1">
      <w:start w:val="1"/>
      <w:numFmt w:val="lowerRoman"/>
      <w:lvlText w:val="%6."/>
      <w:lvlJc w:val="right"/>
      <w:pPr>
        <w:tabs>
          <w:tab w:val="num" w:pos="4320"/>
        </w:tabs>
        <w:ind w:left="4320" w:hanging="180"/>
      </w:pPr>
      <w:rPr>
        <w:rFonts w:cs="Times New Roman"/>
      </w:rPr>
    </w:lvl>
    <w:lvl w:ilvl="6" w:tplc="01A467F0" w:tentative="1">
      <w:start w:val="1"/>
      <w:numFmt w:val="decimal"/>
      <w:lvlText w:val="%7."/>
      <w:lvlJc w:val="left"/>
      <w:pPr>
        <w:tabs>
          <w:tab w:val="num" w:pos="5040"/>
        </w:tabs>
        <w:ind w:left="5040" w:hanging="360"/>
      </w:pPr>
      <w:rPr>
        <w:rFonts w:cs="Times New Roman"/>
      </w:rPr>
    </w:lvl>
    <w:lvl w:ilvl="7" w:tplc="CB8C5734" w:tentative="1">
      <w:start w:val="1"/>
      <w:numFmt w:val="lowerLetter"/>
      <w:lvlText w:val="%8."/>
      <w:lvlJc w:val="left"/>
      <w:pPr>
        <w:tabs>
          <w:tab w:val="num" w:pos="5760"/>
        </w:tabs>
        <w:ind w:left="5760" w:hanging="360"/>
      </w:pPr>
      <w:rPr>
        <w:rFonts w:cs="Times New Roman"/>
      </w:rPr>
    </w:lvl>
    <w:lvl w:ilvl="8" w:tplc="0206FADA" w:tentative="1">
      <w:start w:val="1"/>
      <w:numFmt w:val="lowerRoman"/>
      <w:lvlText w:val="%9."/>
      <w:lvlJc w:val="right"/>
      <w:pPr>
        <w:tabs>
          <w:tab w:val="num" w:pos="6480"/>
        </w:tabs>
        <w:ind w:left="6480" w:hanging="180"/>
      </w:pPr>
      <w:rPr>
        <w:rFonts w:cs="Times New Roman"/>
      </w:rPr>
    </w:lvl>
  </w:abstractNum>
  <w:abstractNum w:abstractNumId="7" w15:restartNumberingAfterBreak="0">
    <w:nsid w:val="363556CC"/>
    <w:multiLevelType w:val="hybridMultilevel"/>
    <w:tmpl w:val="0C86B4BA"/>
    <w:lvl w:ilvl="0" w:tplc="AA168028">
      <w:start w:val="1"/>
      <w:numFmt w:val="decimal"/>
      <w:lvlText w:val="%1."/>
      <w:lvlJc w:val="left"/>
      <w:pPr>
        <w:tabs>
          <w:tab w:val="num" w:pos="720"/>
        </w:tabs>
        <w:ind w:left="720" w:hanging="360"/>
      </w:pPr>
      <w:rPr>
        <w:rFonts w:cs="Times New Roman"/>
      </w:rPr>
    </w:lvl>
    <w:lvl w:ilvl="1" w:tplc="F7B4693A" w:tentative="1">
      <w:start w:val="1"/>
      <w:numFmt w:val="lowerLetter"/>
      <w:lvlText w:val="%2."/>
      <w:lvlJc w:val="left"/>
      <w:pPr>
        <w:tabs>
          <w:tab w:val="num" w:pos="1440"/>
        </w:tabs>
        <w:ind w:left="1440" w:hanging="360"/>
      </w:pPr>
      <w:rPr>
        <w:rFonts w:cs="Times New Roman"/>
      </w:rPr>
    </w:lvl>
    <w:lvl w:ilvl="2" w:tplc="432EC0CC" w:tentative="1">
      <w:start w:val="1"/>
      <w:numFmt w:val="lowerRoman"/>
      <w:lvlText w:val="%3."/>
      <w:lvlJc w:val="right"/>
      <w:pPr>
        <w:tabs>
          <w:tab w:val="num" w:pos="2160"/>
        </w:tabs>
        <w:ind w:left="2160" w:hanging="180"/>
      </w:pPr>
      <w:rPr>
        <w:rFonts w:cs="Times New Roman"/>
      </w:rPr>
    </w:lvl>
    <w:lvl w:ilvl="3" w:tplc="F000CCEC" w:tentative="1">
      <w:start w:val="1"/>
      <w:numFmt w:val="decimal"/>
      <w:lvlText w:val="%4."/>
      <w:lvlJc w:val="left"/>
      <w:pPr>
        <w:tabs>
          <w:tab w:val="num" w:pos="2880"/>
        </w:tabs>
        <w:ind w:left="2880" w:hanging="360"/>
      </w:pPr>
      <w:rPr>
        <w:rFonts w:cs="Times New Roman"/>
      </w:rPr>
    </w:lvl>
    <w:lvl w:ilvl="4" w:tplc="1F3A6FD8" w:tentative="1">
      <w:start w:val="1"/>
      <w:numFmt w:val="lowerLetter"/>
      <w:lvlText w:val="%5."/>
      <w:lvlJc w:val="left"/>
      <w:pPr>
        <w:tabs>
          <w:tab w:val="num" w:pos="3600"/>
        </w:tabs>
        <w:ind w:left="3600" w:hanging="360"/>
      </w:pPr>
      <w:rPr>
        <w:rFonts w:cs="Times New Roman"/>
      </w:rPr>
    </w:lvl>
    <w:lvl w:ilvl="5" w:tplc="4BA0C09A" w:tentative="1">
      <w:start w:val="1"/>
      <w:numFmt w:val="lowerRoman"/>
      <w:lvlText w:val="%6."/>
      <w:lvlJc w:val="right"/>
      <w:pPr>
        <w:tabs>
          <w:tab w:val="num" w:pos="4320"/>
        </w:tabs>
        <w:ind w:left="4320" w:hanging="180"/>
      </w:pPr>
      <w:rPr>
        <w:rFonts w:cs="Times New Roman"/>
      </w:rPr>
    </w:lvl>
    <w:lvl w:ilvl="6" w:tplc="66E49012" w:tentative="1">
      <w:start w:val="1"/>
      <w:numFmt w:val="decimal"/>
      <w:lvlText w:val="%7."/>
      <w:lvlJc w:val="left"/>
      <w:pPr>
        <w:tabs>
          <w:tab w:val="num" w:pos="5040"/>
        </w:tabs>
        <w:ind w:left="5040" w:hanging="360"/>
      </w:pPr>
      <w:rPr>
        <w:rFonts w:cs="Times New Roman"/>
      </w:rPr>
    </w:lvl>
    <w:lvl w:ilvl="7" w:tplc="90044D98" w:tentative="1">
      <w:start w:val="1"/>
      <w:numFmt w:val="lowerLetter"/>
      <w:lvlText w:val="%8."/>
      <w:lvlJc w:val="left"/>
      <w:pPr>
        <w:tabs>
          <w:tab w:val="num" w:pos="5760"/>
        </w:tabs>
        <w:ind w:left="5760" w:hanging="360"/>
      </w:pPr>
      <w:rPr>
        <w:rFonts w:cs="Times New Roman"/>
      </w:rPr>
    </w:lvl>
    <w:lvl w:ilvl="8" w:tplc="335A52B0" w:tentative="1">
      <w:start w:val="1"/>
      <w:numFmt w:val="lowerRoman"/>
      <w:lvlText w:val="%9."/>
      <w:lvlJc w:val="right"/>
      <w:pPr>
        <w:tabs>
          <w:tab w:val="num" w:pos="6480"/>
        </w:tabs>
        <w:ind w:left="6480" w:hanging="180"/>
      </w:pPr>
      <w:rPr>
        <w:rFonts w:cs="Times New Roman"/>
      </w:rPr>
    </w:lvl>
  </w:abstractNum>
  <w:abstractNum w:abstractNumId="8" w15:restartNumberingAfterBreak="0">
    <w:nsid w:val="3FED38B0"/>
    <w:multiLevelType w:val="hybridMultilevel"/>
    <w:tmpl w:val="09FC830A"/>
    <w:lvl w:ilvl="0" w:tplc="D54A324A">
      <w:start w:val="1"/>
      <w:numFmt w:val="bullet"/>
      <w:lvlText w:val=""/>
      <w:lvlJc w:val="left"/>
      <w:pPr>
        <w:ind w:left="720" w:hanging="360"/>
      </w:pPr>
      <w:rPr>
        <w:rFonts w:ascii="Symbol" w:hAnsi="Symbol" w:hint="default"/>
      </w:rPr>
    </w:lvl>
    <w:lvl w:ilvl="1" w:tplc="9E7813E4" w:tentative="1">
      <w:start w:val="1"/>
      <w:numFmt w:val="bullet"/>
      <w:lvlText w:val="o"/>
      <w:lvlJc w:val="left"/>
      <w:pPr>
        <w:ind w:left="1440" w:hanging="360"/>
      </w:pPr>
      <w:rPr>
        <w:rFonts w:ascii="Courier New" w:hAnsi="Courier New" w:cs="Courier New" w:hint="default"/>
      </w:rPr>
    </w:lvl>
    <w:lvl w:ilvl="2" w:tplc="65BEB9D8" w:tentative="1">
      <w:start w:val="1"/>
      <w:numFmt w:val="bullet"/>
      <w:lvlText w:val=""/>
      <w:lvlJc w:val="left"/>
      <w:pPr>
        <w:ind w:left="2160" w:hanging="360"/>
      </w:pPr>
      <w:rPr>
        <w:rFonts w:ascii="Wingdings" w:hAnsi="Wingdings" w:hint="default"/>
      </w:rPr>
    </w:lvl>
    <w:lvl w:ilvl="3" w:tplc="4BB6E00A" w:tentative="1">
      <w:start w:val="1"/>
      <w:numFmt w:val="bullet"/>
      <w:lvlText w:val=""/>
      <w:lvlJc w:val="left"/>
      <w:pPr>
        <w:ind w:left="2880" w:hanging="360"/>
      </w:pPr>
      <w:rPr>
        <w:rFonts w:ascii="Symbol" w:hAnsi="Symbol" w:hint="default"/>
      </w:rPr>
    </w:lvl>
    <w:lvl w:ilvl="4" w:tplc="817ACA84" w:tentative="1">
      <w:start w:val="1"/>
      <w:numFmt w:val="bullet"/>
      <w:lvlText w:val="o"/>
      <w:lvlJc w:val="left"/>
      <w:pPr>
        <w:ind w:left="3600" w:hanging="360"/>
      </w:pPr>
      <w:rPr>
        <w:rFonts w:ascii="Courier New" w:hAnsi="Courier New" w:cs="Courier New" w:hint="default"/>
      </w:rPr>
    </w:lvl>
    <w:lvl w:ilvl="5" w:tplc="A6102DC6" w:tentative="1">
      <w:start w:val="1"/>
      <w:numFmt w:val="bullet"/>
      <w:lvlText w:val=""/>
      <w:lvlJc w:val="left"/>
      <w:pPr>
        <w:ind w:left="4320" w:hanging="360"/>
      </w:pPr>
      <w:rPr>
        <w:rFonts w:ascii="Wingdings" w:hAnsi="Wingdings" w:hint="default"/>
      </w:rPr>
    </w:lvl>
    <w:lvl w:ilvl="6" w:tplc="668C8320" w:tentative="1">
      <w:start w:val="1"/>
      <w:numFmt w:val="bullet"/>
      <w:lvlText w:val=""/>
      <w:lvlJc w:val="left"/>
      <w:pPr>
        <w:ind w:left="5040" w:hanging="360"/>
      </w:pPr>
      <w:rPr>
        <w:rFonts w:ascii="Symbol" w:hAnsi="Symbol" w:hint="default"/>
      </w:rPr>
    </w:lvl>
    <w:lvl w:ilvl="7" w:tplc="F1C0ECA8" w:tentative="1">
      <w:start w:val="1"/>
      <w:numFmt w:val="bullet"/>
      <w:lvlText w:val="o"/>
      <w:lvlJc w:val="left"/>
      <w:pPr>
        <w:ind w:left="5760" w:hanging="360"/>
      </w:pPr>
      <w:rPr>
        <w:rFonts w:ascii="Courier New" w:hAnsi="Courier New" w:cs="Courier New" w:hint="default"/>
      </w:rPr>
    </w:lvl>
    <w:lvl w:ilvl="8" w:tplc="81062514" w:tentative="1">
      <w:start w:val="1"/>
      <w:numFmt w:val="bullet"/>
      <w:lvlText w:val=""/>
      <w:lvlJc w:val="left"/>
      <w:pPr>
        <w:ind w:left="6480" w:hanging="360"/>
      </w:pPr>
      <w:rPr>
        <w:rFonts w:ascii="Wingdings" w:hAnsi="Wingdings" w:hint="default"/>
      </w:rPr>
    </w:lvl>
  </w:abstractNum>
  <w:abstractNum w:abstractNumId="9" w15:restartNumberingAfterBreak="0">
    <w:nsid w:val="511A1473"/>
    <w:multiLevelType w:val="hybridMultilevel"/>
    <w:tmpl w:val="339E8100"/>
    <w:lvl w:ilvl="0" w:tplc="69EE547E">
      <w:start w:val="1"/>
      <w:numFmt w:val="decimal"/>
      <w:lvlText w:val="%1."/>
      <w:lvlJc w:val="left"/>
      <w:pPr>
        <w:tabs>
          <w:tab w:val="num" w:pos="720"/>
        </w:tabs>
        <w:ind w:left="720" w:hanging="360"/>
      </w:pPr>
      <w:rPr>
        <w:rFonts w:ascii="Times New Roman" w:hAnsi="Times New Roman" w:cs="Times New Roman" w:hint="default"/>
        <w:b w:val="0"/>
      </w:rPr>
    </w:lvl>
    <w:lvl w:ilvl="1" w:tplc="E160CE50" w:tentative="1">
      <w:start w:val="1"/>
      <w:numFmt w:val="lowerLetter"/>
      <w:lvlText w:val="%2."/>
      <w:lvlJc w:val="left"/>
      <w:pPr>
        <w:tabs>
          <w:tab w:val="num" w:pos="1860"/>
        </w:tabs>
        <w:ind w:left="1860" w:hanging="360"/>
      </w:pPr>
      <w:rPr>
        <w:rFonts w:cs="Times New Roman"/>
      </w:rPr>
    </w:lvl>
    <w:lvl w:ilvl="2" w:tplc="6EECC898" w:tentative="1">
      <w:start w:val="1"/>
      <w:numFmt w:val="lowerRoman"/>
      <w:lvlText w:val="%3."/>
      <w:lvlJc w:val="right"/>
      <w:pPr>
        <w:tabs>
          <w:tab w:val="num" w:pos="2580"/>
        </w:tabs>
        <w:ind w:left="2580" w:hanging="180"/>
      </w:pPr>
      <w:rPr>
        <w:rFonts w:cs="Times New Roman"/>
      </w:rPr>
    </w:lvl>
    <w:lvl w:ilvl="3" w:tplc="20FCE916" w:tentative="1">
      <w:start w:val="1"/>
      <w:numFmt w:val="decimal"/>
      <w:lvlText w:val="%4."/>
      <w:lvlJc w:val="left"/>
      <w:pPr>
        <w:tabs>
          <w:tab w:val="num" w:pos="3300"/>
        </w:tabs>
        <w:ind w:left="3300" w:hanging="360"/>
      </w:pPr>
      <w:rPr>
        <w:rFonts w:cs="Times New Roman"/>
      </w:rPr>
    </w:lvl>
    <w:lvl w:ilvl="4" w:tplc="8A823970" w:tentative="1">
      <w:start w:val="1"/>
      <w:numFmt w:val="lowerLetter"/>
      <w:lvlText w:val="%5."/>
      <w:lvlJc w:val="left"/>
      <w:pPr>
        <w:tabs>
          <w:tab w:val="num" w:pos="4020"/>
        </w:tabs>
        <w:ind w:left="4020" w:hanging="360"/>
      </w:pPr>
      <w:rPr>
        <w:rFonts w:cs="Times New Roman"/>
      </w:rPr>
    </w:lvl>
    <w:lvl w:ilvl="5" w:tplc="027A6538" w:tentative="1">
      <w:start w:val="1"/>
      <w:numFmt w:val="lowerRoman"/>
      <w:lvlText w:val="%6."/>
      <w:lvlJc w:val="right"/>
      <w:pPr>
        <w:tabs>
          <w:tab w:val="num" w:pos="4740"/>
        </w:tabs>
        <w:ind w:left="4740" w:hanging="180"/>
      </w:pPr>
      <w:rPr>
        <w:rFonts w:cs="Times New Roman"/>
      </w:rPr>
    </w:lvl>
    <w:lvl w:ilvl="6" w:tplc="7234C1F8" w:tentative="1">
      <w:start w:val="1"/>
      <w:numFmt w:val="decimal"/>
      <w:lvlText w:val="%7."/>
      <w:lvlJc w:val="left"/>
      <w:pPr>
        <w:tabs>
          <w:tab w:val="num" w:pos="5460"/>
        </w:tabs>
        <w:ind w:left="5460" w:hanging="360"/>
      </w:pPr>
      <w:rPr>
        <w:rFonts w:cs="Times New Roman"/>
      </w:rPr>
    </w:lvl>
    <w:lvl w:ilvl="7" w:tplc="C3447E80" w:tentative="1">
      <w:start w:val="1"/>
      <w:numFmt w:val="lowerLetter"/>
      <w:lvlText w:val="%8."/>
      <w:lvlJc w:val="left"/>
      <w:pPr>
        <w:tabs>
          <w:tab w:val="num" w:pos="6180"/>
        </w:tabs>
        <w:ind w:left="6180" w:hanging="360"/>
      </w:pPr>
      <w:rPr>
        <w:rFonts w:cs="Times New Roman"/>
      </w:rPr>
    </w:lvl>
    <w:lvl w:ilvl="8" w:tplc="6A50D8A2" w:tentative="1">
      <w:start w:val="1"/>
      <w:numFmt w:val="lowerRoman"/>
      <w:lvlText w:val="%9."/>
      <w:lvlJc w:val="right"/>
      <w:pPr>
        <w:tabs>
          <w:tab w:val="num" w:pos="6900"/>
        </w:tabs>
        <w:ind w:left="6900" w:hanging="180"/>
      </w:pPr>
      <w:rPr>
        <w:rFonts w:cs="Times New Roman"/>
      </w:rPr>
    </w:lvl>
  </w:abstractNum>
  <w:abstractNum w:abstractNumId="10" w15:restartNumberingAfterBreak="0">
    <w:nsid w:val="578668B3"/>
    <w:multiLevelType w:val="hybridMultilevel"/>
    <w:tmpl w:val="E6F012BA"/>
    <w:lvl w:ilvl="0" w:tplc="A1CA302A">
      <w:start w:val="1"/>
      <w:numFmt w:val="decimal"/>
      <w:lvlText w:val="%1."/>
      <w:lvlJc w:val="left"/>
      <w:pPr>
        <w:tabs>
          <w:tab w:val="num" w:pos="1140"/>
        </w:tabs>
        <w:ind w:left="1140" w:hanging="360"/>
      </w:pPr>
      <w:rPr>
        <w:rFonts w:cs="Times New Roman"/>
      </w:rPr>
    </w:lvl>
    <w:lvl w:ilvl="1" w:tplc="2D9623A2" w:tentative="1">
      <w:start w:val="1"/>
      <w:numFmt w:val="lowerLetter"/>
      <w:lvlText w:val="%2."/>
      <w:lvlJc w:val="left"/>
      <w:pPr>
        <w:tabs>
          <w:tab w:val="num" w:pos="1860"/>
        </w:tabs>
        <w:ind w:left="1860" w:hanging="360"/>
      </w:pPr>
      <w:rPr>
        <w:rFonts w:cs="Times New Roman"/>
      </w:rPr>
    </w:lvl>
    <w:lvl w:ilvl="2" w:tplc="439E623E" w:tentative="1">
      <w:start w:val="1"/>
      <w:numFmt w:val="lowerRoman"/>
      <w:lvlText w:val="%3."/>
      <w:lvlJc w:val="right"/>
      <w:pPr>
        <w:tabs>
          <w:tab w:val="num" w:pos="2580"/>
        </w:tabs>
        <w:ind w:left="2580" w:hanging="180"/>
      </w:pPr>
      <w:rPr>
        <w:rFonts w:cs="Times New Roman"/>
      </w:rPr>
    </w:lvl>
    <w:lvl w:ilvl="3" w:tplc="521A3078" w:tentative="1">
      <w:start w:val="1"/>
      <w:numFmt w:val="decimal"/>
      <w:lvlText w:val="%4."/>
      <w:lvlJc w:val="left"/>
      <w:pPr>
        <w:tabs>
          <w:tab w:val="num" w:pos="3300"/>
        </w:tabs>
        <w:ind w:left="3300" w:hanging="360"/>
      </w:pPr>
      <w:rPr>
        <w:rFonts w:cs="Times New Roman"/>
      </w:rPr>
    </w:lvl>
    <w:lvl w:ilvl="4" w:tplc="EF260D68" w:tentative="1">
      <w:start w:val="1"/>
      <w:numFmt w:val="lowerLetter"/>
      <w:lvlText w:val="%5."/>
      <w:lvlJc w:val="left"/>
      <w:pPr>
        <w:tabs>
          <w:tab w:val="num" w:pos="4020"/>
        </w:tabs>
        <w:ind w:left="4020" w:hanging="360"/>
      </w:pPr>
      <w:rPr>
        <w:rFonts w:cs="Times New Roman"/>
      </w:rPr>
    </w:lvl>
    <w:lvl w:ilvl="5" w:tplc="A0D69F5C" w:tentative="1">
      <w:start w:val="1"/>
      <w:numFmt w:val="lowerRoman"/>
      <w:lvlText w:val="%6."/>
      <w:lvlJc w:val="right"/>
      <w:pPr>
        <w:tabs>
          <w:tab w:val="num" w:pos="4740"/>
        </w:tabs>
        <w:ind w:left="4740" w:hanging="180"/>
      </w:pPr>
      <w:rPr>
        <w:rFonts w:cs="Times New Roman"/>
      </w:rPr>
    </w:lvl>
    <w:lvl w:ilvl="6" w:tplc="35CE7A22" w:tentative="1">
      <w:start w:val="1"/>
      <w:numFmt w:val="decimal"/>
      <w:lvlText w:val="%7."/>
      <w:lvlJc w:val="left"/>
      <w:pPr>
        <w:tabs>
          <w:tab w:val="num" w:pos="5460"/>
        </w:tabs>
        <w:ind w:left="5460" w:hanging="360"/>
      </w:pPr>
      <w:rPr>
        <w:rFonts w:cs="Times New Roman"/>
      </w:rPr>
    </w:lvl>
    <w:lvl w:ilvl="7" w:tplc="C7B4DFA4" w:tentative="1">
      <w:start w:val="1"/>
      <w:numFmt w:val="lowerLetter"/>
      <w:lvlText w:val="%8."/>
      <w:lvlJc w:val="left"/>
      <w:pPr>
        <w:tabs>
          <w:tab w:val="num" w:pos="6180"/>
        </w:tabs>
        <w:ind w:left="6180" w:hanging="360"/>
      </w:pPr>
      <w:rPr>
        <w:rFonts w:cs="Times New Roman"/>
      </w:rPr>
    </w:lvl>
    <w:lvl w:ilvl="8" w:tplc="27BCD86E" w:tentative="1">
      <w:start w:val="1"/>
      <w:numFmt w:val="lowerRoman"/>
      <w:lvlText w:val="%9."/>
      <w:lvlJc w:val="right"/>
      <w:pPr>
        <w:tabs>
          <w:tab w:val="num" w:pos="6900"/>
        </w:tabs>
        <w:ind w:left="6900" w:hanging="180"/>
      </w:pPr>
      <w:rPr>
        <w:rFonts w:cs="Times New Roman"/>
      </w:rPr>
    </w:lvl>
  </w:abstractNum>
  <w:abstractNum w:abstractNumId="11" w15:restartNumberingAfterBreak="0">
    <w:nsid w:val="5C8816C9"/>
    <w:multiLevelType w:val="hybridMultilevel"/>
    <w:tmpl w:val="A66C2648"/>
    <w:lvl w:ilvl="0" w:tplc="6E24E1AE">
      <w:start w:val="1"/>
      <w:numFmt w:val="decimal"/>
      <w:lvlText w:val="%1."/>
      <w:lvlJc w:val="left"/>
      <w:pPr>
        <w:tabs>
          <w:tab w:val="num" w:pos="720"/>
        </w:tabs>
        <w:ind w:left="720" w:hanging="360"/>
      </w:pPr>
      <w:rPr>
        <w:rFonts w:cs="Times New Roman"/>
        <w:b w:val="0"/>
      </w:rPr>
    </w:lvl>
    <w:lvl w:ilvl="1" w:tplc="5AACD97E" w:tentative="1">
      <w:start w:val="1"/>
      <w:numFmt w:val="lowerLetter"/>
      <w:lvlText w:val="%2."/>
      <w:lvlJc w:val="left"/>
      <w:pPr>
        <w:tabs>
          <w:tab w:val="num" w:pos="1860"/>
        </w:tabs>
        <w:ind w:left="1860" w:hanging="360"/>
      </w:pPr>
      <w:rPr>
        <w:rFonts w:cs="Times New Roman"/>
      </w:rPr>
    </w:lvl>
    <w:lvl w:ilvl="2" w:tplc="5E16ED1E" w:tentative="1">
      <w:start w:val="1"/>
      <w:numFmt w:val="lowerRoman"/>
      <w:lvlText w:val="%3."/>
      <w:lvlJc w:val="right"/>
      <w:pPr>
        <w:tabs>
          <w:tab w:val="num" w:pos="2580"/>
        </w:tabs>
        <w:ind w:left="2580" w:hanging="180"/>
      </w:pPr>
      <w:rPr>
        <w:rFonts w:cs="Times New Roman"/>
      </w:rPr>
    </w:lvl>
    <w:lvl w:ilvl="3" w:tplc="30C68970" w:tentative="1">
      <w:start w:val="1"/>
      <w:numFmt w:val="decimal"/>
      <w:lvlText w:val="%4."/>
      <w:lvlJc w:val="left"/>
      <w:pPr>
        <w:tabs>
          <w:tab w:val="num" w:pos="3300"/>
        </w:tabs>
        <w:ind w:left="3300" w:hanging="360"/>
      </w:pPr>
      <w:rPr>
        <w:rFonts w:cs="Times New Roman"/>
      </w:rPr>
    </w:lvl>
    <w:lvl w:ilvl="4" w:tplc="FC086EE4" w:tentative="1">
      <w:start w:val="1"/>
      <w:numFmt w:val="lowerLetter"/>
      <w:lvlText w:val="%5."/>
      <w:lvlJc w:val="left"/>
      <w:pPr>
        <w:tabs>
          <w:tab w:val="num" w:pos="4020"/>
        </w:tabs>
        <w:ind w:left="4020" w:hanging="360"/>
      </w:pPr>
      <w:rPr>
        <w:rFonts w:cs="Times New Roman"/>
      </w:rPr>
    </w:lvl>
    <w:lvl w:ilvl="5" w:tplc="A7EA54F2" w:tentative="1">
      <w:start w:val="1"/>
      <w:numFmt w:val="lowerRoman"/>
      <w:lvlText w:val="%6."/>
      <w:lvlJc w:val="right"/>
      <w:pPr>
        <w:tabs>
          <w:tab w:val="num" w:pos="4740"/>
        </w:tabs>
        <w:ind w:left="4740" w:hanging="180"/>
      </w:pPr>
      <w:rPr>
        <w:rFonts w:cs="Times New Roman"/>
      </w:rPr>
    </w:lvl>
    <w:lvl w:ilvl="6" w:tplc="4894EB46" w:tentative="1">
      <w:start w:val="1"/>
      <w:numFmt w:val="decimal"/>
      <w:lvlText w:val="%7."/>
      <w:lvlJc w:val="left"/>
      <w:pPr>
        <w:tabs>
          <w:tab w:val="num" w:pos="5460"/>
        </w:tabs>
        <w:ind w:left="5460" w:hanging="360"/>
      </w:pPr>
      <w:rPr>
        <w:rFonts w:cs="Times New Roman"/>
      </w:rPr>
    </w:lvl>
    <w:lvl w:ilvl="7" w:tplc="8AC4EB56" w:tentative="1">
      <w:start w:val="1"/>
      <w:numFmt w:val="lowerLetter"/>
      <w:lvlText w:val="%8."/>
      <w:lvlJc w:val="left"/>
      <w:pPr>
        <w:tabs>
          <w:tab w:val="num" w:pos="6180"/>
        </w:tabs>
        <w:ind w:left="6180" w:hanging="360"/>
      </w:pPr>
      <w:rPr>
        <w:rFonts w:cs="Times New Roman"/>
      </w:rPr>
    </w:lvl>
    <w:lvl w:ilvl="8" w:tplc="CE9E4310" w:tentative="1">
      <w:start w:val="1"/>
      <w:numFmt w:val="lowerRoman"/>
      <w:lvlText w:val="%9."/>
      <w:lvlJc w:val="right"/>
      <w:pPr>
        <w:tabs>
          <w:tab w:val="num" w:pos="6900"/>
        </w:tabs>
        <w:ind w:left="6900" w:hanging="180"/>
      </w:pPr>
      <w:rPr>
        <w:rFonts w:cs="Times New Roman"/>
      </w:rPr>
    </w:lvl>
  </w:abstractNum>
  <w:abstractNum w:abstractNumId="12" w15:restartNumberingAfterBreak="0">
    <w:nsid w:val="5CBB4200"/>
    <w:multiLevelType w:val="singleLevel"/>
    <w:tmpl w:val="829E46CA"/>
    <w:lvl w:ilvl="0">
      <w:start w:val="1"/>
      <w:numFmt w:val="decimal"/>
      <w:lvlText w:val="%1."/>
      <w:lvlJc w:val="left"/>
      <w:pPr>
        <w:tabs>
          <w:tab w:val="num" w:pos="420"/>
        </w:tabs>
        <w:ind w:left="420" w:hanging="360"/>
      </w:pPr>
      <w:rPr>
        <w:rFonts w:cs="Times New Roman" w:hint="default"/>
      </w:rPr>
    </w:lvl>
  </w:abstractNum>
  <w:abstractNum w:abstractNumId="13" w15:restartNumberingAfterBreak="0">
    <w:nsid w:val="6536223A"/>
    <w:multiLevelType w:val="hybridMultilevel"/>
    <w:tmpl w:val="61707AC6"/>
    <w:lvl w:ilvl="0" w:tplc="9BA6A0FA">
      <w:start w:val="1"/>
      <w:numFmt w:val="bullet"/>
      <w:lvlText w:val=""/>
      <w:lvlJc w:val="left"/>
      <w:pPr>
        <w:tabs>
          <w:tab w:val="num" w:pos="720"/>
        </w:tabs>
        <w:ind w:left="720" w:hanging="360"/>
      </w:pPr>
      <w:rPr>
        <w:rFonts w:ascii="Symbol" w:hAnsi="Symbol" w:hint="default"/>
      </w:rPr>
    </w:lvl>
    <w:lvl w:ilvl="1" w:tplc="0BB683BC">
      <w:start w:val="1"/>
      <w:numFmt w:val="bullet"/>
      <w:lvlText w:val="o"/>
      <w:lvlJc w:val="left"/>
      <w:pPr>
        <w:tabs>
          <w:tab w:val="num" w:pos="1440"/>
        </w:tabs>
        <w:ind w:left="1440" w:hanging="360"/>
      </w:pPr>
      <w:rPr>
        <w:rFonts w:ascii="Courier New" w:hAnsi="Courier New" w:hint="default"/>
      </w:rPr>
    </w:lvl>
    <w:lvl w:ilvl="2" w:tplc="60B80EE0">
      <w:start w:val="1"/>
      <w:numFmt w:val="bullet"/>
      <w:lvlText w:val=""/>
      <w:lvlJc w:val="left"/>
      <w:pPr>
        <w:tabs>
          <w:tab w:val="num" w:pos="2160"/>
        </w:tabs>
        <w:ind w:left="2160" w:hanging="360"/>
      </w:pPr>
      <w:rPr>
        <w:rFonts w:ascii="Wingdings" w:hAnsi="Wingdings" w:hint="default"/>
      </w:rPr>
    </w:lvl>
    <w:lvl w:ilvl="3" w:tplc="06461BC6" w:tentative="1">
      <w:start w:val="1"/>
      <w:numFmt w:val="bullet"/>
      <w:lvlText w:val=""/>
      <w:lvlJc w:val="left"/>
      <w:pPr>
        <w:tabs>
          <w:tab w:val="num" w:pos="2880"/>
        </w:tabs>
        <w:ind w:left="2880" w:hanging="360"/>
      </w:pPr>
      <w:rPr>
        <w:rFonts w:ascii="Symbol" w:hAnsi="Symbol" w:hint="default"/>
      </w:rPr>
    </w:lvl>
    <w:lvl w:ilvl="4" w:tplc="D01A1E24" w:tentative="1">
      <w:start w:val="1"/>
      <w:numFmt w:val="bullet"/>
      <w:lvlText w:val="o"/>
      <w:lvlJc w:val="left"/>
      <w:pPr>
        <w:tabs>
          <w:tab w:val="num" w:pos="3600"/>
        </w:tabs>
        <w:ind w:left="3600" w:hanging="360"/>
      </w:pPr>
      <w:rPr>
        <w:rFonts w:ascii="Courier New" w:hAnsi="Courier New" w:hint="default"/>
      </w:rPr>
    </w:lvl>
    <w:lvl w:ilvl="5" w:tplc="C1BAA6A0" w:tentative="1">
      <w:start w:val="1"/>
      <w:numFmt w:val="bullet"/>
      <w:lvlText w:val=""/>
      <w:lvlJc w:val="left"/>
      <w:pPr>
        <w:tabs>
          <w:tab w:val="num" w:pos="4320"/>
        </w:tabs>
        <w:ind w:left="4320" w:hanging="360"/>
      </w:pPr>
      <w:rPr>
        <w:rFonts w:ascii="Wingdings" w:hAnsi="Wingdings" w:hint="default"/>
      </w:rPr>
    </w:lvl>
    <w:lvl w:ilvl="6" w:tplc="B464F052" w:tentative="1">
      <w:start w:val="1"/>
      <w:numFmt w:val="bullet"/>
      <w:lvlText w:val=""/>
      <w:lvlJc w:val="left"/>
      <w:pPr>
        <w:tabs>
          <w:tab w:val="num" w:pos="5040"/>
        </w:tabs>
        <w:ind w:left="5040" w:hanging="360"/>
      </w:pPr>
      <w:rPr>
        <w:rFonts w:ascii="Symbol" w:hAnsi="Symbol" w:hint="default"/>
      </w:rPr>
    </w:lvl>
    <w:lvl w:ilvl="7" w:tplc="40E4DE36" w:tentative="1">
      <w:start w:val="1"/>
      <w:numFmt w:val="bullet"/>
      <w:lvlText w:val="o"/>
      <w:lvlJc w:val="left"/>
      <w:pPr>
        <w:tabs>
          <w:tab w:val="num" w:pos="5760"/>
        </w:tabs>
        <w:ind w:left="5760" w:hanging="360"/>
      </w:pPr>
      <w:rPr>
        <w:rFonts w:ascii="Courier New" w:hAnsi="Courier New" w:hint="default"/>
      </w:rPr>
    </w:lvl>
    <w:lvl w:ilvl="8" w:tplc="4AE218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324F3"/>
    <w:multiLevelType w:val="hybridMultilevel"/>
    <w:tmpl w:val="56B61730"/>
    <w:lvl w:ilvl="0" w:tplc="1BAC0FDC">
      <w:start w:val="1"/>
      <w:numFmt w:val="decimal"/>
      <w:lvlText w:val="%1."/>
      <w:lvlJc w:val="left"/>
      <w:pPr>
        <w:tabs>
          <w:tab w:val="num" w:pos="720"/>
        </w:tabs>
        <w:ind w:left="720" w:hanging="360"/>
      </w:pPr>
      <w:rPr>
        <w:rFonts w:cs="Times New Roman"/>
      </w:rPr>
    </w:lvl>
    <w:lvl w:ilvl="1" w:tplc="E9108F1A" w:tentative="1">
      <w:start w:val="1"/>
      <w:numFmt w:val="lowerLetter"/>
      <w:lvlText w:val="%2."/>
      <w:lvlJc w:val="left"/>
      <w:pPr>
        <w:tabs>
          <w:tab w:val="num" w:pos="1440"/>
        </w:tabs>
        <w:ind w:left="1440" w:hanging="360"/>
      </w:pPr>
      <w:rPr>
        <w:rFonts w:cs="Times New Roman"/>
      </w:rPr>
    </w:lvl>
    <w:lvl w:ilvl="2" w:tplc="3ABE161C" w:tentative="1">
      <w:start w:val="1"/>
      <w:numFmt w:val="lowerRoman"/>
      <w:lvlText w:val="%3."/>
      <w:lvlJc w:val="right"/>
      <w:pPr>
        <w:tabs>
          <w:tab w:val="num" w:pos="2160"/>
        </w:tabs>
        <w:ind w:left="2160" w:hanging="180"/>
      </w:pPr>
      <w:rPr>
        <w:rFonts w:cs="Times New Roman"/>
      </w:rPr>
    </w:lvl>
    <w:lvl w:ilvl="3" w:tplc="8C4A62F2" w:tentative="1">
      <w:start w:val="1"/>
      <w:numFmt w:val="decimal"/>
      <w:lvlText w:val="%4."/>
      <w:lvlJc w:val="left"/>
      <w:pPr>
        <w:tabs>
          <w:tab w:val="num" w:pos="2880"/>
        </w:tabs>
        <w:ind w:left="2880" w:hanging="360"/>
      </w:pPr>
      <w:rPr>
        <w:rFonts w:cs="Times New Roman"/>
      </w:rPr>
    </w:lvl>
    <w:lvl w:ilvl="4" w:tplc="699CEDDE" w:tentative="1">
      <w:start w:val="1"/>
      <w:numFmt w:val="lowerLetter"/>
      <w:lvlText w:val="%5."/>
      <w:lvlJc w:val="left"/>
      <w:pPr>
        <w:tabs>
          <w:tab w:val="num" w:pos="3600"/>
        </w:tabs>
        <w:ind w:left="3600" w:hanging="360"/>
      </w:pPr>
      <w:rPr>
        <w:rFonts w:cs="Times New Roman"/>
      </w:rPr>
    </w:lvl>
    <w:lvl w:ilvl="5" w:tplc="1890A27E" w:tentative="1">
      <w:start w:val="1"/>
      <w:numFmt w:val="lowerRoman"/>
      <w:lvlText w:val="%6."/>
      <w:lvlJc w:val="right"/>
      <w:pPr>
        <w:tabs>
          <w:tab w:val="num" w:pos="4320"/>
        </w:tabs>
        <w:ind w:left="4320" w:hanging="180"/>
      </w:pPr>
      <w:rPr>
        <w:rFonts w:cs="Times New Roman"/>
      </w:rPr>
    </w:lvl>
    <w:lvl w:ilvl="6" w:tplc="3C608B58" w:tentative="1">
      <w:start w:val="1"/>
      <w:numFmt w:val="decimal"/>
      <w:lvlText w:val="%7."/>
      <w:lvlJc w:val="left"/>
      <w:pPr>
        <w:tabs>
          <w:tab w:val="num" w:pos="5040"/>
        </w:tabs>
        <w:ind w:left="5040" w:hanging="360"/>
      </w:pPr>
      <w:rPr>
        <w:rFonts w:cs="Times New Roman"/>
      </w:rPr>
    </w:lvl>
    <w:lvl w:ilvl="7" w:tplc="212CD66C" w:tentative="1">
      <w:start w:val="1"/>
      <w:numFmt w:val="lowerLetter"/>
      <w:lvlText w:val="%8."/>
      <w:lvlJc w:val="left"/>
      <w:pPr>
        <w:tabs>
          <w:tab w:val="num" w:pos="5760"/>
        </w:tabs>
        <w:ind w:left="5760" w:hanging="360"/>
      </w:pPr>
      <w:rPr>
        <w:rFonts w:cs="Times New Roman"/>
      </w:rPr>
    </w:lvl>
    <w:lvl w:ilvl="8" w:tplc="7B9EEF24"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904E93"/>
    <w:multiLevelType w:val="singleLevel"/>
    <w:tmpl w:val="0409000F"/>
    <w:lvl w:ilvl="0">
      <w:start w:val="2"/>
      <w:numFmt w:val="decimal"/>
      <w:lvlText w:val="%1."/>
      <w:lvlJc w:val="left"/>
      <w:pPr>
        <w:tabs>
          <w:tab w:val="num" w:pos="360"/>
        </w:tabs>
        <w:ind w:left="360" w:hanging="360"/>
      </w:pPr>
      <w:rPr>
        <w:rFonts w:cs="Times New Roman" w:hint="default"/>
      </w:rPr>
    </w:lvl>
  </w:abstractNum>
  <w:num w:numId="1">
    <w:abstractNumId w:val="2"/>
  </w:num>
  <w:num w:numId="2">
    <w:abstractNumId w:val="4"/>
  </w:num>
  <w:num w:numId="3">
    <w:abstractNumId w:val="15"/>
  </w:num>
  <w:num w:numId="4">
    <w:abstractNumId w:val="1"/>
  </w:num>
  <w:num w:numId="5">
    <w:abstractNumId w:val="12"/>
  </w:num>
  <w:num w:numId="6">
    <w:abstractNumId w:val="5"/>
  </w:num>
  <w:num w:numId="7">
    <w:abstractNumId w:val="9"/>
  </w:num>
  <w:num w:numId="8">
    <w:abstractNumId w:val="3"/>
  </w:num>
  <w:num w:numId="9">
    <w:abstractNumId w:val="10"/>
  </w:num>
  <w:num w:numId="10">
    <w:abstractNumId w:val="13"/>
  </w:num>
  <w:num w:numId="11">
    <w:abstractNumId w:val="7"/>
  </w:num>
  <w:num w:numId="12">
    <w:abstractNumId w:val="6"/>
  </w:num>
  <w:num w:numId="13">
    <w:abstractNumId w:val="14"/>
  </w:num>
  <w:num w:numId="14">
    <w:abstractNumId w:val="1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3tjAwNrewNLU0MjBR0lEKTi0uzszPAykwqgUASbQWQCwAAAA="/>
    <w:docVar w:name="85TrailerDate" w:val="0"/>
    <w:docVar w:name="85TrailerDateField" w:val="0"/>
    <w:docVar w:name="85TrailerDraft" w:val="0"/>
    <w:docVar w:name="85TrailerFileNumber" w:val="0"/>
    <w:docVar w:name="85TrailerTime" w:val="0"/>
    <w:docVar w:name="85TrailerType" w:val="102"/>
    <w:docVar w:name="MPDocID" w:val="C:\Users\bissonnr\Documents\3M Templates\3M, Contest Templates, General CGC (Online Entry,  Photo, Video or Essay CGC, Random Draw, Judging or Voting and Judging) - Official Rules (EN).docx"/>
    <w:docVar w:name="MPDocIDTemplate" w:val="%l\ |%n|\%v"/>
    <w:docVar w:name="MPDocIDTemplateDefault" w:val="%l\ |%n|\%v"/>
    <w:docVar w:name="NewDocStampType" w:val="7"/>
  </w:docVars>
  <w:rsids>
    <w:rsidRoot w:val="00556C06"/>
    <w:rsid w:val="000F2877"/>
    <w:rsid w:val="00205179"/>
    <w:rsid w:val="00215F26"/>
    <w:rsid w:val="00270937"/>
    <w:rsid w:val="00370383"/>
    <w:rsid w:val="003B1FC7"/>
    <w:rsid w:val="00497B79"/>
    <w:rsid w:val="004A2858"/>
    <w:rsid w:val="00556C06"/>
    <w:rsid w:val="005912A4"/>
    <w:rsid w:val="005C380D"/>
    <w:rsid w:val="005F6EB2"/>
    <w:rsid w:val="00603686"/>
    <w:rsid w:val="006F05E0"/>
    <w:rsid w:val="007124E4"/>
    <w:rsid w:val="007B09C3"/>
    <w:rsid w:val="007F40B0"/>
    <w:rsid w:val="0080738E"/>
    <w:rsid w:val="00866E2B"/>
    <w:rsid w:val="008B498D"/>
    <w:rsid w:val="009A55ED"/>
    <w:rsid w:val="009C251B"/>
    <w:rsid w:val="009C6BEE"/>
    <w:rsid w:val="00A813CE"/>
    <w:rsid w:val="00AE4FA8"/>
    <w:rsid w:val="00B362E9"/>
    <w:rsid w:val="00BC6136"/>
    <w:rsid w:val="00C83BCA"/>
    <w:rsid w:val="00DC5531"/>
    <w:rsid w:val="00DE3463"/>
    <w:rsid w:val="00DE467E"/>
    <w:rsid w:val="00F05AD6"/>
    <w:rsid w:val="00FD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08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B96"/>
    <w:rPr>
      <w:sz w:val="24"/>
      <w:szCs w:val="24"/>
      <w:lang w:val="en-CA"/>
    </w:rPr>
  </w:style>
  <w:style w:type="paragraph" w:styleId="Heading1">
    <w:name w:val="heading 1"/>
    <w:basedOn w:val="Normal"/>
    <w:next w:val="Normal"/>
    <w:link w:val="Heading1Char1"/>
    <w:uiPriority w:val="99"/>
    <w:qFormat/>
    <w:rsid w:val="000952DA"/>
    <w:pPr>
      <w:keepNext/>
      <w:widowControl w:val="0"/>
      <w:tabs>
        <w:tab w:val="left" w:pos="0"/>
        <w:tab w:val="center" w:pos="5383"/>
        <w:tab w:val="left" w:pos="5455"/>
        <w:tab w:val="left" w:pos="6175"/>
        <w:tab w:val="left" w:pos="6895"/>
        <w:tab w:val="left" w:pos="7615"/>
        <w:tab w:val="left" w:pos="8335"/>
        <w:tab w:val="left" w:pos="9055"/>
        <w:tab w:val="left" w:pos="9775"/>
        <w:tab w:val="left" w:pos="10080"/>
      </w:tabs>
      <w:outlineLvl w:val="0"/>
    </w:pPr>
    <w:rPr>
      <w:rFonts w:ascii="Arial" w:hAnsi="Arial"/>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0952DA"/>
    <w:rPr>
      <w:rFonts w:ascii="Cambria" w:hAnsi="Cambria" w:cs="Times New Roman"/>
      <w:b/>
      <w:bCs/>
      <w:kern w:val="32"/>
      <w:sz w:val="32"/>
      <w:szCs w:val="32"/>
    </w:rPr>
  </w:style>
  <w:style w:type="character" w:customStyle="1" w:styleId="Heading1Char1">
    <w:name w:val="Heading 1 Char1"/>
    <w:basedOn w:val="DefaultParagraphFont"/>
    <w:link w:val="Heading1"/>
    <w:uiPriority w:val="99"/>
    <w:locked/>
    <w:rsid w:val="000952DA"/>
    <w:rPr>
      <w:rFonts w:ascii="Cambria" w:hAnsi="Cambria" w:cs="Times New Roman"/>
      <w:b/>
      <w:bCs/>
      <w:kern w:val="32"/>
      <w:sz w:val="32"/>
      <w:szCs w:val="32"/>
    </w:rPr>
  </w:style>
  <w:style w:type="character" w:styleId="FootnoteReference">
    <w:name w:val="footnote reference"/>
    <w:basedOn w:val="DefaultParagraphFont"/>
    <w:uiPriority w:val="99"/>
    <w:semiHidden/>
    <w:rsid w:val="000952DA"/>
    <w:rPr>
      <w:rFonts w:cs="Times New Roman"/>
    </w:rPr>
  </w:style>
  <w:style w:type="character" w:customStyle="1" w:styleId="BodyTextIn">
    <w:name w:val="Body Text In"/>
    <w:uiPriority w:val="99"/>
    <w:rsid w:val="000952DA"/>
    <w:rPr>
      <w:rFonts w:ascii="Arial" w:hAnsi="Arial"/>
      <w:sz w:val="20"/>
    </w:rPr>
  </w:style>
  <w:style w:type="paragraph" w:styleId="BodyTextIndent">
    <w:name w:val="Body Text Indent"/>
    <w:basedOn w:val="Normal"/>
    <w:link w:val="BodyTextIndentChar1"/>
    <w:uiPriority w:val="99"/>
    <w:rsid w:val="000952DA"/>
    <w:pPr>
      <w:widowControl w:val="0"/>
      <w:spacing w:after="120"/>
      <w:ind w:left="360"/>
    </w:pPr>
    <w:rPr>
      <w:szCs w:val="20"/>
      <w:lang w:val="en-US"/>
    </w:rPr>
  </w:style>
  <w:style w:type="character" w:customStyle="1" w:styleId="BodyTextIndentChar">
    <w:name w:val="Body Text Indent Char"/>
    <w:basedOn w:val="DefaultParagraphFont"/>
    <w:uiPriority w:val="99"/>
    <w:semiHidden/>
    <w:locked/>
    <w:rsid w:val="000952DA"/>
    <w:rPr>
      <w:rFonts w:cs="Times New Roman"/>
      <w:sz w:val="20"/>
      <w:szCs w:val="20"/>
    </w:rPr>
  </w:style>
  <w:style w:type="character" w:customStyle="1" w:styleId="BodyTextIndentChar1">
    <w:name w:val="Body Text Indent Char1"/>
    <w:basedOn w:val="DefaultParagraphFont"/>
    <w:link w:val="BodyTextIndent"/>
    <w:uiPriority w:val="99"/>
    <w:semiHidden/>
    <w:locked/>
    <w:rsid w:val="000952DA"/>
    <w:rPr>
      <w:rFonts w:cs="Times New Roman"/>
      <w:sz w:val="20"/>
      <w:szCs w:val="20"/>
    </w:rPr>
  </w:style>
  <w:style w:type="character" w:styleId="Hyperlink">
    <w:name w:val="Hyperlink"/>
    <w:basedOn w:val="DefaultParagraphFont"/>
    <w:rsid w:val="000952DA"/>
    <w:rPr>
      <w:rFonts w:cs="Times New Roman"/>
      <w:color w:val="0000FF"/>
      <w:u w:val="single"/>
    </w:rPr>
  </w:style>
  <w:style w:type="paragraph" w:styleId="Header">
    <w:name w:val="header"/>
    <w:basedOn w:val="Normal"/>
    <w:link w:val="HeaderChar1"/>
    <w:uiPriority w:val="99"/>
    <w:rsid w:val="000952DA"/>
    <w:pPr>
      <w:widowControl w:val="0"/>
      <w:tabs>
        <w:tab w:val="center" w:pos="4320"/>
        <w:tab w:val="right" w:pos="8640"/>
      </w:tabs>
    </w:pPr>
    <w:rPr>
      <w:szCs w:val="20"/>
      <w:lang w:val="en-US"/>
    </w:rPr>
  </w:style>
  <w:style w:type="character" w:customStyle="1" w:styleId="HeaderChar">
    <w:name w:val="Header Char"/>
    <w:basedOn w:val="DefaultParagraphFont"/>
    <w:uiPriority w:val="99"/>
    <w:semiHidden/>
    <w:locked/>
    <w:rsid w:val="000952DA"/>
    <w:rPr>
      <w:rFonts w:cs="Times New Roman"/>
      <w:sz w:val="20"/>
      <w:szCs w:val="20"/>
    </w:rPr>
  </w:style>
  <w:style w:type="character" w:customStyle="1" w:styleId="HeaderChar1">
    <w:name w:val="Header Char1"/>
    <w:basedOn w:val="DefaultParagraphFont"/>
    <w:link w:val="Header"/>
    <w:uiPriority w:val="99"/>
    <w:semiHidden/>
    <w:locked/>
    <w:rsid w:val="000952DA"/>
    <w:rPr>
      <w:rFonts w:cs="Times New Roman"/>
      <w:sz w:val="20"/>
      <w:szCs w:val="20"/>
    </w:rPr>
  </w:style>
  <w:style w:type="paragraph" w:styleId="Footer">
    <w:name w:val="footer"/>
    <w:basedOn w:val="Normal"/>
    <w:link w:val="FooterChar1"/>
    <w:uiPriority w:val="99"/>
    <w:rsid w:val="000952DA"/>
    <w:pPr>
      <w:widowControl w:val="0"/>
      <w:tabs>
        <w:tab w:val="center" w:pos="4320"/>
        <w:tab w:val="right" w:pos="8640"/>
      </w:tabs>
    </w:pPr>
    <w:rPr>
      <w:szCs w:val="20"/>
      <w:lang w:val="en-US"/>
    </w:rPr>
  </w:style>
  <w:style w:type="character" w:customStyle="1" w:styleId="FooterChar">
    <w:name w:val="Footer Char"/>
    <w:basedOn w:val="DefaultParagraphFont"/>
    <w:uiPriority w:val="99"/>
    <w:semiHidden/>
    <w:locked/>
    <w:rsid w:val="000952DA"/>
    <w:rPr>
      <w:rFonts w:cs="Times New Roman"/>
      <w:sz w:val="20"/>
      <w:szCs w:val="20"/>
    </w:rPr>
  </w:style>
  <w:style w:type="character" w:customStyle="1" w:styleId="FooterChar1">
    <w:name w:val="Footer Char1"/>
    <w:basedOn w:val="DefaultParagraphFont"/>
    <w:link w:val="Footer"/>
    <w:uiPriority w:val="99"/>
    <w:semiHidden/>
    <w:locked/>
    <w:rsid w:val="000952DA"/>
    <w:rPr>
      <w:rFonts w:cs="Times New Roman"/>
      <w:sz w:val="20"/>
      <w:szCs w:val="20"/>
    </w:rPr>
  </w:style>
  <w:style w:type="paragraph" w:styleId="BalloonText">
    <w:name w:val="Balloon Text"/>
    <w:basedOn w:val="Normal"/>
    <w:link w:val="BalloonTextChar1"/>
    <w:uiPriority w:val="99"/>
    <w:semiHidden/>
    <w:rsid w:val="000952DA"/>
    <w:pPr>
      <w:widowControl w:val="0"/>
    </w:pPr>
    <w:rPr>
      <w:rFonts w:ascii="Tahoma" w:hAnsi="Tahoma" w:cs="Tahoma"/>
      <w:sz w:val="16"/>
      <w:szCs w:val="16"/>
      <w:lang w:val="en-US"/>
    </w:rPr>
  </w:style>
  <w:style w:type="character" w:customStyle="1" w:styleId="BalloonTextChar">
    <w:name w:val="Balloon Text Char"/>
    <w:basedOn w:val="DefaultParagraphFont"/>
    <w:uiPriority w:val="99"/>
    <w:semiHidden/>
    <w:locked/>
    <w:rsid w:val="000952DA"/>
    <w:rPr>
      <w:rFonts w:cs="Times New Roman"/>
      <w:sz w:val="2"/>
    </w:rPr>
  </w:style>
  <w:style w:type="character" w:customStyle="1" w:styleId="BalloonTextChar1">
    <w:name w:val="Balloon Text Char1"/>
    <w:basedOn w:val="DefaultParagraphFont"/>
    <w:link w:val="BalloonText"/>
    <w:uiPriority w:val="99"/>
    <w:semiHidden/>
    <w:locked/>
    <w:rsid w:val="000952DA"/>
    <w:rPr>
      <w:rFonts w:cs="Times New Roman"/>
      <w:sz w:val="2"/>
    </w:rPr>
  </w:style>
  <w:style w:type="character" w:styleId="Strong">
    <w:name w:val="Strong"/>
    <w:basedOn w:val="DefaultParagraphFont"/>
    <w:uiPriority w:val="99"/>
    <w:qFormat/>
    <w:rsid w:val="000952DA"/>
    <w:rPr>
      <w:rFonts w:cs="Times New Roman"/>
      <w:b/>
      <w:bCs/>
    </w:rPr>
  </w:style>
  <w:style w:type="character" w:styleId="CommentReference">
    <w:name w:val="annotation reference"/>
    <w:basedOn w:val="DefaultParagraphFont"/>
    <w:rsid w:val="000952DA"/>
    <w:rPr>
      <w:rFonts w:cs="Times New Roman"/>
      <w:sz w:val="16"/>
      <w:szCs w:val="16"/>
    </w:rPr>
  </w:style>
  <w:style w:type="paragraph" w:styleId="CommentText">
    <w:name w:val="annotation text"/>
    <w:basedOn w:val="Normal"/>
    <w:link w:val="CommentTextChar1"/>
    <w:rsid w:val="000952DA"/>
    <w:pPr>
      <w:widowControl w:val="0"/>
    </w:pPr>
    <w:rPr>
      <w:sz w:val="20"/>
      <w:szCs w:val="20"/>
      <w:lang w:val="en-US"/>
    </w:rPr>
  </w:style>
  <w:style w:type="character" w:customStyle="1" w:styleId="CommentTextChar">
    <w:name w:val="Comment Text Char"/>
    <w:basedOn w:val="DefaultParagraphFont"/>
    <w:locked/>
    <w:rsid w:val="000952DA"/>
    <w:rPr>
      <w:rFonts w:cs="Times New Roman"/>
      <w:sz w:val="20"/>
      <w:szCs w:val="20"/>
    </w:rPr>
  </w:style>
  <w:style w:type="character" w:customStyle="1" w:styleId="CommentTextChar1">
    <w:name w:val="Comment Text Char1"/>
    <w:basedOn w:val="DefaultParagraphFont"/>
    <w:link w:val="CommentText"/>
    <w:uiPriority w:val="99"/>
    <w:semiHidden/>
    <w:locked/>
    <w:rsid w:val="000952DA"/>
    <w:rPr>
      <w:rFonts w:cs="Times New Roman"/>
      <w:sz w:val="20"/>
      <w:szCs w:val="20"/>
    </w:rPr>
  </w:style>
  <w:style w:type="paragraph" w:styleId="CommentSubject">
    <w:name w:val="annotation subject"/>
    <w:basedOn w:val="CommentText"/>
    <w:next w:val="CommentText"/>
    <w:link w:val="CommentSubjectChar1"/>
    <w:uiPriority w:val="99"/>
    <w:semiHidden/>
    <w:rsid w:val="000952DA"/>
    <w:rPr>
      <w:b/>
      <w:bCs/>
    </w:rPr>
  </w:style>
  <w:style w:type="character" w:customStyle="1" w:styleId="CommentSubjectChar">
    <w:name w:val="Comment Subject Char"/>
    <w:basedOn w:val="CommentTextChar1"/>
    <w:uiPriority w:val="99"/>
    <w:semiHidden/>
    <w:locked/>
    <w:rsid w:val="000952DA"/>
    <w:rPr>
      <w:rFonts w:cs="Times New Roman"/>
      <w:b/>
      <w:bCs/>
      <w:sz w:val="20"/>
      <w:szCs w:val="20"/>
    </w:rPr>
  </w:style>
  <w:style w:type="character" w:customStyle="1" w:styleId="CommentSubjectChar1">
    <w:name w:val="Comment Subject Char1"/>
    <w:basedOn w:val="CommentTextChar1"/>
    <w:link w:val="CommentSubject"/>
    <w:uiPriority w:val="99"/>
    <w:semiHidden/>
    <w:locked/>
    <w:rsid w:val="000952DA"/>
    <w:rPr>
      <w:rFonts w:cs="Times New Roman"/>
      <w:b/>
      <w:bCs/>
      <w:sz w:val="20"/>
      <w:szCs w:val="20"/>
    </w:rPr>
  </w:style>
  <w:style w:type="character" w:customStyle="1" w:styleId="zzmpTrailerItem">
    <w:name w:val="zzmpTrailerItem"/>
    <w:basedOn w:val="DefaultParagraphFont"/>
    <w:rsid w:val="00516C42"/>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uiPriority w:val="99"/>
    <w:rsid w:val="000952DA"/>
    <w:rPr>
      <w:rFonts w:cs="Times New Roman"/>
      <w:color w:val="800080"/>
      <w:u w:val="single"/>
    </w:rPr>
  </w:style>
  <w:style w:type="paragraph" w:styleId="BodyText">
    <w:name w:val="Body Text"/>
    <w:basedOn w:val="Normal"/>
    <w:link w:val="BodyTextChar"/>
    <w:uiPriority w:val="99"/>
    <w:rsid w:val="000952DA"/>
    <w:pPr>
      <w:widowControl w:val="0"/>
      <w:spacing w:after="120"/>
    </w:pPr>
    <w:rPr>
      <w:szCs w:val="20"/>
      <w:lang w:val="en-US"/>
    </w:rPr>
  </w:style>
  <w:style w:type="character" w:customStyle="1" w:styleId="BodyTextChar">
    <w:name w:val="Body Text Char"/>
    <w:basedOn w:val="DefaultParagraphFont"/>
    <w:link w:val="BodyText"/>
    <w:uiPriority w:val="99"/>
    <w:semiHidden/>
    <w:locked/>
    <w:rsid w:val="000952DA"/>
    <w:rPr>
      <w:rFonts w:cs="Times New Roman"/>
      <w:sz w:val="20"/>
      <w:szCs w:val="20"/>
    </w:rPr>
  </w:style>
  <w:style w:type="paragraph" w:styleId="ListParagraph">
    <w:name w:val="List Paragraph"/>
    <w:basedOn w:val="Normal"/>
    <w:uiPriority w:val="34"/>
    <w:qFormat/>
    <w:rsid w:val="009E3AC0"/>
    <w:pPr>
      <w:widowControl w:val="0"/>
      <w:ind w:left="720"/>
      <w:contextualSpacing/>
    </w:pPr>
    <w:rPr>
      <w:szCs w:val="20"/>
      <w:lang w:val="en-US"/>
    </w:rPr>
  </w:style>
  <w:style w:type="paragraph" w:styleId="NormalWeb">
    <w:name w:val="Normal (Web)"/>
    <w:basedOn w:val="Normal"/>
    <w:uiPriority w:val="99"/>
    <w:unhideWhenUsed/>
    <w:rsid w:val="00FB4394"/>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355050be1e45f6839ab5624d5a238e xmlns="de05bce7-19e4-4470-9e99-e71aad8a4e6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dc280fc7-af4d-4805-9fd1-845cda2ccd13</TermId>
        </TermInfo>
      </Terms>
    </k4355050be1e45f6839ab5624d5a238e>
    <DWP_DisplayDiscription xmlns="7eb3055d-b79b-47f0-9b50-7b00acc559a7" xsi:nil="true"/>
    <DWPCorp_Reusable_DocumentApprovalWF xmlns="83e4953d-cfea-42bf-9bc7-baded87db5e4">
      <Url xsi:nil="true"/>
      <Description xsi:nil="true"/>
    </DWPCorp_Reusable_DocumentApprovalWF>
    <DWPCorp_Reusable_DocumentLink_ApprovalWF xmlns="83e4953d-cfea-42bf-9bc7-baded87db5e4">
      <Url xsi:nil="true"/>
      <Description xsi:nil="true"/>
    </DWPCorp_Reusable_DocumentLink_ApprovalWF>
    <DWP_SortOrder xmlns="7eb3055d-b79b-47f0-9b50-7b00acc559a7" xsi:nil="true"/>
    <IconOverlay xmlns="http://schemas.microsoft.com/sharepoint/v4" xsi:nil="true"/>
    <DWPCorp_Reusable_DocumentLinkApprovalWF xmlns="83e4953d-cfea-42bf-9bc7-baded87db5e4">
      <Url xsi:nil="true"/>
      <Description xsi:nil="true"/>
    </DWPCorp_Reusable_DocumentLinkApprovalWF>
    <DWPCorp_Reusable_Document_UpdateTask xmlns="83e4953d-cfea-42bf-9bc7-baded87db5e4">
      <Url xsi:nil="true"/>
      <Description xsi:nil="true"/>
    </DWPCorp_Reusable_Document_UpdateTask>
    <DWP_RecommendedCategory xmlns="0e9537a8-af0c-4713-becb-f2a3fe320358" xsi:nil="true"/>
    <TaxCatchAll xmlns="49b1ff83-fcbf-447d-97e9-0d3e6f3a9a03">
      <Value>8</Value>
      <Value>187</Value>
      <Value>7</Value>
      <Value>6</Value>
      <Value>1</Value>
      <Value>17</Value>
    </TaxCatchAll>
    <DWPCorp_Reusable_DocumentLink_UpdateTask xmlns="83e4953d-cfea-42bf-9bc7-baded87db5e4">
      <Url xsi:nil="true"/>
      <Description xsi:nil="true"/>
    </DWPCorp_Reusable_DocumentLink_UpdateTask>
    <DWP_Description xmlns="7eb3055d-b79b-47f0-9b50-7b00acc559a7">3M Contest Templates - Online Entry with Photo Video or Essay </DWP_Description>
    <DWP_WPFilterText xmlns="de05bce7-19e4-4470-9e99-e71aad8a4e69" xsi:nil="true"/>
    <j11503dda6dd47db80b98cbcd84e08b6 xmlns="de05bce7-19e4-4470-9e99-e71aad8a4e6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1282ed24-575e-49c7-8349-52da773a9eb4</TermId>
        </TermInfo>
      </Terms>
    </j11503dda6dd47db80b98cbcd84e08b6>
    <o29fbec15738480c87332007ec7a3eb4 xmlns="de05bce7-19e4-4470-9e99-e71aad8a4e69">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d90efb65-00da-4425-8128-a30df62ab8a2</TermId>
        </TermInfo>
      </Terms>
    </o29fbec15738480c87332007ec7a3eb4>
    <i341f0b3af254511a8d54386c375861c xmlns="de05bce7-19e4-4470-9e99-e71aad8a4e69">
      <Terms xmlns="http://schemas.microsoft.com/office/infopath/2007/PartnerControls">
        <TermInfo xmlns="http://schemas.microsoft.com/office/infopath/2007/PartnerControls">
          <TermName xmlns="http://schemas.microsoft.com/office/infopath/2007/PartnerControls">Resource Center</TermName>
          <TermId xmlns="http://schemas.microsoft.com/office/infopath/2007/PartnerControls">ef37e953-dcb6-4904-82e3-b0660dada100</TermId>
        </TermInfo>
      </Terms>
    </i341f0b3af254511a8d54386c375861c>
    <PublishingExpirationDate xmlns="http://schemas.microsoft.com/sharepoint/v3" xsi:nil="true"/>
    <k4effd1160df4ca99440bb32a5e947d9 xmlns="de05bce7-19e4-4470-9e99-e71aad8a4e69">
      <Terms xmlns="http://schemas.microsoft.com/office/infopath/2007/PartnerControls"/>
    </k4effd1160df4ca99440bb32a5e947d9>
    <DWP_ContentReviewContact xmlns="7eb3055d-b79b-47f0-9b50-7b00acc559a7">
      <UserInfo>
        <DisplayName>Canada Intranet Content</DisplayName>
        <AccountId>79</AccountId>
        <AccountType/>
      </UserInfo>
    </DWP_ContentReviewContact>
    <PublishingStartDate xmlns="http://schemas.microsoft.com/sharepoint/v3" xsi:nil="true"/>
    <e3a1e0c03e9245e3bacab64affc77f60 xmlns="49b1ff83-fcbf-447d-97e9-0d3e6f3a9a03">
      <Terms xmlns="http://schemas.microsoft.com/office/infopath/2007/PartnerControls">
        <TermInfo xmlns="http://schemas.microsoft.com/office/infopath/2007/PartnerControls">
          <TermName xmlns="http://schemas.microsoft.com/office/infopath/2007/PartnerControls">All Functions</TermName>
          <TermId xmlns="http://schemas.microsoft.com/office/infopath/2007/PartnerControls">ce16a22c-dcb1-4d3b-9779-32afb18dd3a1</TermId>
        </TermInfo>
      </Terms>
    </e3a1e0c03e9245e3bacab64affc77f60>
    <j0f161679aa94990ae82eba75dcfabe6 xmlns="de05bce7-19e4-4470-9e99-e71aad8a4e6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d540a8c5-6d5e-4864-96bf-f3f135162768</TermId>
        </TermInfo>
      </Terms>
    </j0f161679aa94990ae82eba75dcfabe6>
    <DWPCorp_Reusable_DocumentLinkUpdateTask xmlns="83e4953d-cfea-42bf-9bc7-baded87db5e4">
      <Url xsi:nil="true"/>
      <Description xsi:nil="true"/>
    </DWPCorp_Reusable_DocumentLinkUpdateTask>
    <h0b2370f341c47719a6bd0569a4947c7 xmlns="de05bce7-19e4-4470-9e99-e71aad8a4e69">
      <Terms xmlns="http://schemas.microsoft.com/office/infopath/2007/PartnerControls"/>
    </h0b2370f341c47719a6bd0569a4947c7>
    <cab996e59657485dbcc55f4ab2fcfe2b xmlns="de05bce7-19e4-4470-9e99-e71aad8a4e69">
      <Terms xmlns="http://schemas.microsoft.com/office/infopath/2007/PartnerControls"/>
    </cab996e59657485dbcc55f4ab2fcfe2b>
  </documentManagement>
</p:properties>
</file>

<file path=customXml/item3.xml><?xml version="1.0" encoding="utf-8"?>
<ct:contentTypeSchema xmlns:ct="http://schemas.microsoft.com/office/2006/metadata/contentType" xmlns:ma="http://schemas.microsoft.com/office/2006/metadata/properties/metaAttributes" ct:_="" ma:_="" ma:contentTypeName="DWP__DocumentOrLink" ma:contentTypeID="0x010100335637E950A0DA408432CA19FF17D14D01003F7963727EA44E4AB9B25CD8A6B857C0" ma:contentTypeVersion="41" ma:contentTypeDescription="Create a new DWP document or Link" ma:contentTypeScope="" ma:versionID="842f12b7e7384cb381c7db0cd88d87a7">
  <xsd:schema xmlns:xsd="http://www.w3.org/2001/XMLSchema" xmlns:xs="http://www.w3.org/2001/XMLSchema" xmlns:p="http://schemas.microsoft.com/office/2006/metadata/properties" xmlns:ns1="http://schemas.microsoft.com/sharepoint/v3" xmlns:ns2="7eb3055d-b79b-47f0-9b50-7b00acc559a7" xmlns:ns3="0e9537a8-af0c-4713-becb-f2a3fe320358" xmlns:ns4="49b1ff83-fcbf-447d-97e9-0d3e6f3a9a03" xmlns:ns5="de05bce7-19e4-4470-9e99-e71aad8a4e69" xmlns:ns6="http://schemas.microsoft.com/sharepoint/v4" xmlns:ns7="83e4953d-cfea-42bf-9bc7-baded87db5e4" targetNamespace="http://schemas.microsoft.com/office/2006/metadata/properties" ma:root="true" ma:fieldsID="2ea557a6f9af7c78601e466487239a70" ns1:_="" ns2:_="" ns3:_="" ns4:_="" ns5:_="" ns6:_="" ns7:_="">
    <xsd:import namespace="http://schemas.microsoft.com/sharepoint/v3"/>
    <xsd:import namespace="7eb3055d-b79b-47f0-9b50-7b00acc559a7"/>
    <xsd:import namespace="0e9537a8-af0c-4713-becb-f2a3fe320358"/>
    <xsd:import namespace="49b1ff83-fcbf-447d-97e9-0d3e6f3a9a03"/>
    <xsd:import namespace="de05bce7-19e4-4470-9e99-e71aad8a4e69"/>
    <xsd:import namespace="http://schemas.microsoft.com/sharepoint/v4"/>
    <xsd:import namespace="83e4953d-cfea-42bf-9bc7-baded87db5e4"/>
    <xsd:element name="properties">
      <xsd:complexType>
        <xsd:sequence>
          <xsd:element name="documentManagement">
            <xsd:complexType>
              <xsd:all>
                <xsd:element ref="ns2:DWP_Description"/>
                <xsd:element ref="ns2:DWP_DisplayDiscription" minOccurs="0"/>
                <xsd:element ref="ns3:DWP_RecommendedCategory" minOccurs="0"/>
                <xsd:element ref="ns1:PublishingStartDate" minOccurs="0"/>
                <xsd:element ref="ns1:PublishingExpirationDate" minOccurs="0"/>
                <xsd:element ref="ns2:DWP_ContentReviewContact"/>
                <xsd:element ref="ns5:DWP_WPFilterText" minOccurs="0"/>
                <xsd:element ref="ns2:DWP_SortOrder" minOccurs="0"/>
                <xsd:element ref="ns5:o29fbec15738480c87332007ec7a3eb4" minOccurs="0"/>
                <xsd:element ref="ns5:k4effd1160df4ca99440bb32a5e947d9" minOccurs="0"/>
                <xsd:element ref="ns4:TaxCatchAll" minOccurs="0"/>
                <xsd:element ref="ns5:k4355050be1e45f6839ab5624d5a238e" minOccurs="0"/>
                <xsd:element ref="ns4:TaxCatchAllLabel" minOccurs="0"/>
                <xsd:element ref="ns5:h0b2370f341c47719a6bd0569a4947c7" minOccurs="0"/>
                <xsd:element ref="ns5:j11503dda6dd47db80b98cbcd84e08b6" minOccurs="0"/>
                <xsd:element ref="ns5:i341f0b3af254511a8d54386c375861c" minOccurs="0"/>
                <xsd:element ref="ns5:j0f161679aa94990ae82eba75dcfabe6" minOccurs="0"/>
                <xsd:element ref="ns4:e3a1e0c03e9245e3bacab64affc77f60" minOccurs="0"/>
                <xsd:element ref="ns5:cab996e59657485dbcc55f4ab2fcfe2b" minOccurs="0"/>
                <xsd:element ref="ns6:IconOverlay" minOccurs="0"/>
                <xsd:element ref="ns3:Recommended_x0020_Content_x0020_Category_x003a_ID" minOccurs="0"/>
                <xsd:element ref="ns7:MediaServiceMetadata" minOccurs="0"/>
                <xsd:element ref="ns7:MediaServiceFastMetadata" minOccurs="0"/>
                <xsd:element ref="ns7:DWPCorp_Reusable_DocumentApprovalWF" minOccurs="0"/>
                <xsd:element ref="ns7:DWPCorp_Reusable_Document_UpdateTask" minOccurs="0"/>
                <xsd:element ref="ns7:DWPCorp_Reusable_DocumentLink_UpdateTask" minOccurs="0"/>
                <xsd:element ref="ns7:DWPCorp_Reusable_DocumentLink_ApprovalWF" minOccurs="0"/>
                <xsd:element ref="ns7:DWPCorp_Reusable_DocumentLinkApprovalWF" minOccurs="0"/>
                <xsd:element ref="ns7:DWPCorp_Reusable_DocumentLinkUpdateTas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3055d-b79b-47f0-9b50-7b00acc559a7" elementFormDefault="qualified">
    <xsd:import namespace="http://schemas.microsoft.com/office/2006/documentManagement/types"/>
    <xsd:import namespace="http://schemas.microsoft.com/office/infopath/2007/PartnerControls"/>
    <xsd:element name="DWP_Description" ma:index="1" ma:displayName="Description" ma:description="Enter a description for this content, which will appear in search results." ma:internalName="DWP_Description" ma:readOnly="false">
      <xsd:simpleType>
        <xsd:restriction base="dms:Note">
          <xsd:maxLength value="255"/>
        </xsd:restriction>
      </xsd:simpleType>
    </xsd:element>
    <xsd:element name="DWP_DisplayDiscription" ma:index="2" nillable="true" ma:displayName="Display Description" ma:description="Enter a description that will display in the web part.&#10;" ma:internalName="DWP_DisplayDiscription">
      <xsd:simpleType>
        <xsd:restriction base="dms:Note">
          <xsd:maxLength value="255"/>
        </xsd:restriction>
      </xsd:simpleType>
    </xsd:element>
    <xsd:element name="DWP_ContentReviewContact" ma:index="15" ma:displayName="Content Review Contact" ma:description="This contact will be notified when content has not been updated in 18 months. A non-user Outlook group is recommended." ma:SharePointGroup="0" ma:internalName="DWP_ContentReview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WP_SortOrder" ma:index="19" nillable="true" ma:displayName="Sort Order" ma:decimals="0" ma:internalName="DWP_SortOrd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0e9537a8-af0c-4713-becb-f2a3fe320358" elementFormDefault="qualified">
    <xsd:import namespace="http://schemas.microsoft.com/office/2006/documentManagement/types"/>
    <xsd:import namespace="http://schemas.microsoft.com/office/infopath/2007/PartnerControls"/>
    <xsd:element name="DWP_RecommendedCategory" ma:index="8" nillable="true" ma:displayName="Recommended Content Category" ma:description="Choose the applicable Recommended Content category for this content to display in the web part." ma:list="{b58dcb5b-bae4-44e5-b6cc-0c39e197ce18}" ma:internalName="DWP_RecommendedCategory" ma:showField="Title" ma:web="0e9537a8-af0c-4713-becb-f2a3fe320358">
      <xsd:simpleType>
        <xsd:restriction base="dms:Lookup"/>
      </xsd:simpleType>
    </xsd:element>
    <xsd:element name="Recommended_x0020_Content_x0020_Category_x003a_ID" ma:index="38" nillable="true" ma:displayName="Recommended Content Category:ID" ma:list="{b58dcb5b-bae4-44e5-b6cc-0c39e197ce18}" ma:internalName="Recommended_x0020_Content_x0020_Category_x003A_ID" ma:readOnly="true" ma:showField="ID" ma:web="0e9537a8-af0c-4713-becb-f2a3fe320358">
      <xsd:simpleType>
        <xsd:restriction base="dms:Lookup"/>
      </xsd:simpleType>
    </xsd:element>
    <xsd:element name="SharedWithUsers" ma:index="4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1ff83-fcbf-447d-97e9-0d3e6f3a9a03"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57525774-9583-4a0e-ae76-d47104c4ea72}" ma:internalName="TaxCatchAll" ma:showField="CatchAllData" ma:web="0e9537a8-af0c-4713-becb-f2a3fe320358">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57525774-9583-4a0e-ae76-d47104c4ea72}" ma:internalName="TaxCatchAllLabel" ma:readOnly="true" ma:showField="CatchAllDataLabel" ma:web="0e9537a8-af0c-4713-becb-f2a3fe320358">
      <xsd:complexType>
        <xsd:complexContent>
          <xsd:extension base="dms:MultiChoiceLookup">
            <xsd:sequence>
              <xsd:element name="Value" type="dms:Lookup" maxOccurs="unbounded" minOccurs="0" nillable="true"/>
            </xsd:sequence>
          </xsd:extension>
        </xsd:complexContent>
      </xsd:complexType>
    </xsd:element>
    <xsd:element name="e3a1e0c03e9245e3bacab64affc77f60" ma:index="33" nillable="true" ma:taxonomy="true" ma:internalName="e3a1e0c03e9245e3bacab64affc77f60" ma:taxonomyFieldName="Business_x0020_Function" ma:displayName="Business Function" ma:default="17;#All Functions|ce16a22c-dcb1-4d3b-9779-32afb18dd3a1" ma:fieldId="{e3a1e0c0-3e92-45e3-baca-b64affc77f60}" ma:taxonomyMulti="true" ma:sspId="c727abb3-b6a4-4605-be73-24578a989ce7" ma:termSetId="ccd17a70-4b46-4b95-be60-df5b889b15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5bce7-19e4-4470-9e99-e71aad8a4e69" elementFormDefault="qualified">
    <xsd:import namespace="http://schemas.microsoft.com/office/2006/documentManagement/types"/>
    <xsd:import namespace="http://schemas.microsoft.com/office/infopath/2007/PartnerControls"/>
    <xsd:element name="DWP_WPFilterText" ma:index="18" nillable="true" ma:displayName="Web Part Display Text" ma:description="Enter keywords that match the web part where you want this content to display." ma:internalName="DWP_WPFilterText">
      <xsd:simpleType>
        <xsd:restriction base="dms:Text">
          <xsd:maxLength value="255"/>
        </xsd:restriction>
      </xsd:simpleType>
    </xsd:element>
    <xsd:element name="o29fbec15738480c87332007ec7a3eb4" ma:index="20" ma:taxonomy="true" ma:internalName="o29fbec15738480c87332007ec7a3eb4" ma:taxonomyFieldName="DWP_Locations" ma:displayName="Locations" ma:readOnly="false" ma:default="" ma:fieldId="{829fbec1-5738-480c-8733-2007ec7a3eb4}" ma:taxonomyMulti="true" ma:sspId="c727abb3-b6a4-4605-be73-24578a989ce7" ma:termSetId="46a63d9e-7a93-4b2a-ba8e-b95b09f0d2a0" ma:anchorId="00000000-0000-0000-0000-000000000000" ma:open="false" ma:isKeyword="false">
      <xsd:complexType>
        <xsd:sequence>
          <xsd:element ref="pc:Terms" minOccurs="0" maxOccurs="1"/>
        </xsd:sequence>
      </xsd:complexType>
    </xsd:element>
    <xsd:element name="k4effd1160df4ca99440bb32a5e947d9" ma:index="21" nillable="true" ma:taxonomy="true" ma:internalName="k4effd1160df4ca99440bb32a5e947d9" ma:taxonomyFieldName="DWP_SearchKeywords" ma:displayName="Search Keywords" ma:default="" ma:fieldId="{44effd11-60df-4ca9-9440-bb32a5e947d9}" ma:taxonomyMulti="true" ma:sspId="c727abb3-b6a4-4605-be73-24578a989ce7" ma:termSetId="accfc612-9e97-46cf-9985-e2646ce8b0cd" ma:anchorId="00000000-0000-0000-0000-000000000000" ma:open="true" ma:isKeyword="false">
      <xsd:complexType>
        <xsd:sequence>
          <xsd:element ref="pc:Terms" minOccurs="0" maxOccurs="1"/>
        </xsd:sequence>
      </xsd:complexType>
    </xsd:element>
    <xsd:element name="k4355050be1e45f6839ab5624d5a238e" ma:index="23" ma:taxonomy="true" ma:internalName="k4355050be1e45f6839ab5624d5a238e" ma:taxonomyFieldName="DWP_InformationClassification" ma:displayName="Information Classification" ma:readOnly="false" ma:default="2;#Internal|dc280fc7-af4d-4805-9fd1-845cda2ccd13" ma:fieldId="{44355050-be1e-45f6-839a-b5624d5a238e}" ma:sspId="c727abb3-b6a4-4605-be73-24578a989ce7" ma:termSetId="7ab2394b-f68d-4cc8-8a22-90ffcb0a29cc" ma:anchorId="00000000-0000-0000-0000-000000000000" ma:open="false" ma:isKeyword="false">
      <xsd:complexType>
        <xsd:sequence>
          <xsd:element ref="pc:Terms" minOccurs="0" maxOccurs="1"/>
        </xsd:sequence>
      </xsd:complexType>
    </xsd:element>
    <xsd:element name="h0b2370f341c47719a6bd0569a4947c7" ma:index="26" nillable="true" ma:taxonomy="true" ma:internalName="h0b2370f341c47719a6bd0569a4947c7" ma:taxonomyFieldName="DWP_ExcludeLocation" ma:displayName="Exclude Locations" ma:default="" ma:fieldId="{10b2370f-341c-4771-9a6b-d0569a4947c7}" ma:taxonomyMulti="true" ma:sspId="c727abb3-b6a4-4605-be73-24578a989ce7" ma:termSetId="46a63d9e-7a93-4b2a-ba8e-b95b09f0d2a0" ma:anchorId="00000000-0000-0000-0000-000000000000" ma:open="false" ma:isKeyword="false">
      <xsd:complexType>
        <xsd:sequence>
          <xsd:element ref="pc:Terms" minOccurs="0" maxOccurs="1"/>
        </xsd:sequence>
      </xsd:complexType>
    </xsd:element>
    <xsd:element name="j11503dda6dd47db80b98cbcd84e08b6" ma:index="28" ma:taxonomy="true" ma:internalName="j11503dda6dd47db80b98cbcd84e08b6" ma:taxonomyFieldName="DWP_WrittenLanguage" ma:displayName="Written Language" ma:readOnly="false" ma:default="" ma:fieldId="{311503dd-a6dd-47db-80b9-8cbcd84e08b6}" ma:sspId="c727abb3-b6a4-4605-be73-24578a989ce7" ma:termSetId="59fb4d33-cb82-4da1-a0a3-27d7791f6b6b" ma:anchorId="00000000-0000-0000-0000-000000000000" ma:open="false" ma:isKeyword="false">
      <xsd:complexType>
        <xsd:sequence>
          <xsd:element ref="pc:Terms" minOccurs="0" maxOccurs="1"/>
        </xsd:sequence>
      </xsd:complexType>
    </xsd:element>
    <xsd:element name="i341f0b3af254511a8d54386c375861c" ma:index="29" ma:taxonomy="true" ma:internalName="i341f0b3af254511a8d54386c375861c" ma:taxonomyFieldName="DWP_SiteType" ma:displayName="Type of Site" ma:readOnly="false" ma:default="9;#Workplace Services|77c7e094-2365-4df6-a7a0-b430c8405529" ma:fieldId="{2341f0b3-af25-4511-a8d5-4386c375861c}" ma:sspId="c727abb3-b6a4-4605-be73-24578a989ce7" ma:termSetId="eaeefe27-dc3a-48b1-a955-8c927e3f4a4a" ma:anchorId="00000000-0000-0000-0000-000000000000" ma:open="false" ma:isKeyword="false">
      <xsd:complexType>
        <xsd:sequence>
          <xsd:element ref="pc:Terms" minOccurs="0" maxOccurs="1"/>
        </xsd:sequence>
      </xsd:complexType>
    </xsd:element>
    <xsd:element name="j0f161679aa94990ae82eba75dcfabe6" ma:index="31" ma:taxonomy="true" ma:internalName="j0f161679aa94990ae82eba75dcfabe6" ma:taxonomyFieldName="DWP_Translations" ma:displayName="Translations" ma:readOnly="false" ma:default="1;#None|d540a8c5-6d5e-4864-96bf-f3f135162768" ma:fieldId="{30f16167-9aa9-4990-ae82-eba75dcfabe6}" ma:taxonomyMulti="true" ma:sspId="c727abb3-b6a4-4605-be73-24578a989ce7" ma:termSetId="59fb4d33-cb82-4da1-a0a3-27d7791f6b6b" ma:anchorId="00000000-0000-0000-0000-000000000000" ma:open="false" ma:isKeyword="false">
      <xsd:complexType>
        <xsd:sequence>
          <xsd:element ref="pc:Terms" minOccurs="0" maxOccurs="1"/>
        </xsd:sequence>
      </xsd:complexType>
    </xsd:element>
    <xsd:element name="cab996e59657485dbcc55f4ab2fcfe2b" ma:index="35" nillable="true" ma:taxonomy="true" ma:internalName="cab996e59657485dbcc55f4ab2fcfe2b" ma:taxonomyFieldName="DWP_Organization" ma:displayName="Organization" ma:default="" ma:fieldId="{cab996e5-9657-485d-bcc5-5f4ab2fcfe2b}" ma:sspId="c727abb3-b6a4-4605-be73-24578a989ce7" ma:termSetId="a1863702-3d00-40e4-b027-dd8e4933b1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4953d-cfea-42bf-9bc7-baded87db5e4" elementFormDefault="qualified">
    <xsd:import namespace="http://schemas.microsoft.com/office/2006/documentManagement/types"/>
    <xsd:import namespace="http://schemas.microsoft.com/office/infopath/2007/PartnerControls"/>
    <xsd:element name="MediaServiceMetadata" ma:index="39" nillable="true" ma:displayName="MediaServiceMetadata" ma:description="" ma:hidden="true" ma:internalName="MediaServiceMetadata" ma:readOnly="true">
      <xsd:simpleType>
        <xsd:restriction base="dms:Note"/>
      </xsd:simpleType>
    </xsd:element>
    <xsd:element name="MediaServiceFastMetadata" ma:index="40" nillable="true" ma:displayName="MediaServiceFastMetadata" ma:description="" ma:hidden="true" ma:internalName="MediaServiceFastMetadata" ma:readOnly="true">
      <xsd:simpleType>
        <xsd:restriction base="dms:Note"/>
      </xsd:simpleType>
    </xsd:element>
    <xsd:element name="DWPCorp_Reusable_DocumentApprovalWF" ma:index="41" nillable="true" ma:displayName="DWPCorp_Reusable_DocumentApprovalWF" ma:internalName="DWPCorp_Reusable_Document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_UpdateTask" ma:index="42" nillable="true" ma:displayName="DWPCorp_Reusable_Document_UpdateTask" ma:internalName="DWPCorp_Reusable_Document_UpdateTask">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_UpdateTask" ma:index="43" nillable="true" ma:displayName="DWPCorp_Reusable_DocumentLink_UpdateTask" ma:internalName="DWPCorp_Reusable_DocumentLink_UpdateTask">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_ApprovalWF" ma:index="44" nillable="true" ma:displayName="DWPCorp_Reusable_DocumentLink_ApprovalWF" ma:internalName="DWPCorp_Reusable_DocumentLink_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ApprovalWF" ma:index="45" nillable="true" ma:displayName="DWPCorp_Reusable_DocumentLinkApprovalWF" ma:internalName="DWPCorp_Reusable_DocumentLink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UpdateTask" ma:index="46" nillable="true" ma:displayName="DWPCorp_Reusable_DocumentLinkUpdateTask" ma:internalName="DWPCorp_Reusable_DocumentLinkUpdateTas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1D61C-9F66-41DC-A0F4-D80651953295}">
  <ds:schemaRefs>
    <ds:schemaRef ds:uri="http://schemas.microsoft.com/sharepoint/v3/contenttype/forms"/>
  </ds:schemaRefs>
</ds:datastoreItem>
</file>

<file path=customXml/itemProps2.xml><?xml version="1.0" encoding="utf-8"?>
<ds:datastoreItem xmlns:ds="http://schemas.openxmlformats.org/officeDocument/2006/customXml" ds:itemID="{D94769DB-2F2A-4C15-9E78-08AB4E7288AF}">
  <ds:schemaRefs>
    <ds:schemaRef ds:uri="0e9537a8-af0c-4713-becb-f2a3fe320358"/>
    <ds:schemaRef ds:uri="7eb3055d-b79b-47f0-9b50-7b00acc559a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83e4953d-cfea-42bf-9bc7-baded87db5e4"/>
    <ds:schemaRef ds:uri="http://schemas.microsoft.com/sharepoint/v4"/>
    <ds:schemaRef ds:uri="de05bce7-19e4-4470-9e99-e71aad8a4e69"/>
    <ds:schemaRef ds:uri="http://purl.org/dc/elements/1.1/"/>
    <ds:schemaRef ds:uri="http://schemas.microsoft.com/office/2006/metadata/properties"/>
    <ds:schemaRef ds:uri="49b1ff83-fcbf-447d-97e9-0d3e6f3a9a0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E0E0E62-5027-44F3-B098-EE50F7388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b3055d-b79b-47f0-9b50-7b00acc559a7"/>
    <ds:schemaRef ds:uri="0e9537a8-af0c-4713-becb-f2a3fe320358"/>
    <ds:schemaRef ds:uri="49b1ff83-fcbf-447d-97e9-0d3e6f3a9a03"/>
    <ds:schemaRef ds:uri="de05bce7-19e4-4470-9e99-e71aad8a4e69"/>
    <ds:schemaRef ds:uri="http://schemas.microsoft.com/sharepoint/v4"/>
    <ds:schemaRef ds:uri="83e4953d-cfea-42bf-9bc7-baded87d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2886</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Modèles de concours 3M – Participation en ligne avec photo, vidéo ou dissertation</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concours 3M – Participation en ligne avec photo, vidéo ou dissertation</dc:title>
  <dc:creator/>
  <cp:lastModifiedBy/>
  <cp:revision>1</cp:revision>
  <cp:lastPrinted>2008-06-13T21:03:00Z</cp:lastPrinted>
  <dcterms:created xsi:type="dcterms:W3CDTF">2019-10-30T15:12:00Z</dcterms:created>
  <dcterms:modified xsi:type="dcterms:W3CDTF">2019-10-31T14:39:00Z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Function">
    <vt:lpwstr>17;#All Functions|ce16a22c-dcb1-4d3b-9779-32afb18dd3a1</vt:lpwstr>
  </property>
  <property fmtid="{D5CDD505-2E9C-101B-9397-08002B2CF9AE}" pid="3" name="ContentTypeId">
    <vt:lpwstr>0x010100335637E950A0DA408432CA19FF17D14D01003F7963727EA44E4AB9B25CD8A6B857C0</vt:lpwstr>
  </property>
  <property fmtid="{D5CDD505-2E9C-101B-9397-08002B2CF9AE}" pid="4" name="DWP_ExcludeLocation">
    <vt:lpwstr/>
  </property>
  <property fmtid="{D5CDD505-2E9C-101B-9397-08002B2CF9AE}" pid="5" name="DWP_InformationClassification">
    <vt:lpwstr>1;#Internal|dc280fc7-af4d-4805-9fd1-845cda2ccd13</vt:lpwstr>
  </property>
  <property fmtid="{D5CDD505-2E9C-101B-9397-08002B2CF9AE}" pid="6" name="DWP_Locations">
    <vt:lpwstr>187;#Canada|d90efb65-00da-4425-8128-a30df62ab8a2</vt:lpwstr>
  </property>
  <property fmtid="{D5CDD505-2E9C-101B-9397-08002B2CF9AE}" pid="7" name="DWP_Organization">
    <vt:lpwstr/>
  </property>
  <property fmtid="{D5CDD505-2E9C-101B-9397-08002B2CF9AE}" pid="8" name="DWP_SearchKeywords">
    <vt:lpwstr/>
  </property>
  <property fmtid="{D5CDD505-2E9C-101B-9397-08002B2CF9AE}" pid="9" name="DWP_SiteType">
    <vt:lpwstr>8;#Resource Center|ef37e953-dcb6-4904-82e3-b0660dada100</vt:lpwstr>
  </property>
  <property fmtid="{D5CDD505-2E9C-101B-9397-08002B2CF9AE}" pid="10" name="DWP_Translations">
    <vt:lpwstr>7;#None|d540a8c5-6d5e-4864-96bf-f3f135162768</vt:lpwstr>
  </property>
  <property fmtid="{D5CDD505-2E9C-101B-9397-08002B2CF9AE}" pid="11" name="DWP_WrittenLanguage">
    <vt:lpwstr>6;#English|1282ed24-575e-49c7-8349-52da773a9eb4</vt:lpwstr>
  </property>
</Properties>
</file>